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49" w:rsidRPr="00EB6086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C00000"/>
          <w:szCs w:val="28"/>
          <w:lang w:eastAsia="ru-RU"/>
        </w:rPr>
      </w:pPr>
      <w:proofErr w:type="gramStart"/>
      <w:r w:rsidRPr="00EB6086">
        <w:rPr>
          <w:rFonts w:eastAsia="Times New Roman" w:cs="Times New Roman"/>
          <w:b/>
          <w:bCs/>
          <w:color w:val="C00000"/>
          <w:szCs w:val="28"/>
          <w:lang w:eastAsia="ru-RU"/>
        </w:rPr>
        <w:t>Лексическая</w:t>
      </w:r>
      <w:proofErr w:type="gramEnd"/>
      <w:r w:rsidRPr="00EB6086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тема «Мы читаем. С.В. Михалков»</w:t>
      </w:r>
    </w:p>
    <w:p w:rsidR="00973F49" w:rsidRDefault="00973F49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973F49" w:rsidRDefault="00973F49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973F49" w:rsidRPr="00EB6086" w:rsidRDefault="00973F49" w:rsidP="00973F49">
      <w:pPr>
        <w:pStyle w:val="a8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C00000"/>
          <w:szCs w:val="28"/>
          <w:lang w:eastAsia="ru-RU"/>
        </w:rPr>
      </w:pPr>
      <w:r w:rsidRPr="00EB6086">
        <w:rPr>
          <w:rFonts w:eastAsia="Times New Roman" w:cs="Times New Roman"/>
          <w:b/>
          <w:bCs/>
          <w:color w:val="C00000"/>
          <w:szCs w:val="28"/>
          <w:lang w:eastAsia="ru-RU"/>
        </w:rPr>
        <w:t>Уважаемые р</w:t>
      </w:r>
      <w:r w:rsidR="00B72E52" w:rsidRPr="00EB6086">
        <w:rPr>
          <w:rFonts w:eastAsia="Times New Roman" w:cs="Times New Roman"/>
          <w:b/>
          <w:bCs/>
          <w:color w:val="C00000"/>
          <w:szCs w:val="28"/>
          <w:lang w:eastAsia="ru-RU"/>
        </w:rPr>
        <w:t>одител</w:t>
      </w:r>
      <w:r w:rsidRPr="00EB6086">
        <w:rPr>
          <w:rFonts w:eastAsia="Times New Roman" w:cs="Times New Roman"/>
          <w:b/>
          <w:bCs/>
          <w:color w:val="C00000"/>
          <w:szCs w:val="28"/>
          <w:lang w:eastAsia="ru-RU"/>
        </w:rPr>
        <w:t>и!</w:t>
      </w:r>
    </w:p>
    <w:p w:rsidR="00973F49" w:rsidRDefault="00973F49" w:rsidP="00973F49">
      <w:pPr>
        <w:pStyle w:val="a8"/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973F49" w:rsidRDefault="0022465A" w:rsidP="00973F49">
      <w:pPr>
        <w:pStyle w:val="a8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</w:t>
      </w:r>
      <w:r w:rsidR="00973F49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ознаком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ьте</w:t>
      </w:r>
      <w:r w:rsidR="00973F4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3F49" w:rsidRPr="00973F4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дет</w:t>
      </w:r>
      <w:r w:rsidR="00973F49">
        <w:rPr>
          <w:rFonts w:eastAsia="Times New Roman" w:cs="Times New Roman"/>
          <w:bCs/>
          <w:color w:val="000000"/>
          <w:sz w:val="24"/>
          <w:szCs w:val="24"/>
          <w:lang w:eastAsia="ru-RU"/>
        </w:rPr>
        <w:t>ей</w:t>
      </w:r>
      <w:r w:rsidR="00973F49" w:rsidRPr="00973F4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2E52" w:rsidRPr="00973F4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3F49">
        <w:rPr>
          <w:rFonts w:eastAsia="Times New Roman" w:cs="Times New Roman"/>
          <w:b/>
          <w:color w:val="000000"/>
          <w:sz w:val="24"/>
          <w:szCs w:val="24"/>
          <w:lang w:eastAsia="ru-RU"/>
        </w:rPr>
        <w:t>с</w:t>
      </w:r>
      <w:r w:rsidR="007622B8" w:rsidRPr="00973F4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>творчеств</w:t>
      </w:r>
      <w:r w:rsid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ом 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>С.В. Михалкова</w:t>
      </w:r>
      <w:r w:rsidR="00973F49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73F49" w:rsidRPr="00973F49" w:rsidRDefault="00973F49" w:rsidP="00973F49">
      <w:pPr>
        <w:pStyle w:val="a8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408B0" w:rsidRPr="00973F49" w:rsidRDefault="00973F49" w:rsidP="00973F4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прочита</w:t>
      </w:r>
      <w:r w:rsidR="0022465A">
        <w:rPr>
          <w:rFonts w:eastAsia="Times New Roman" w:cs="Times New Roman"/>
          <w:color w:val="000000"/>
          <w:sz w:val="24"/>
          <w:szCs w:val="24"/>
          <w:lang w:eastAsia="ru-RU"/>
        </w:rPr>
        <w:t>йте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стихотворени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я: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«Дядя Степа» 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и «Дядя Степа – милиционер»;</w:t>
      </w:r>
      <w:proofErr w:type="gramEnd"/>
    </w:p>
    <w:p w:rsidR="000408B0" w:rsidRPr="00973F49" w:rsidRDefault="00973F49" w:rsidP="007622B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>осмотр</w:t>
      </w:r>
      <w:r w:rsidR="002246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ите 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>мультфильм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«Дядя Степа – милиционер». </w:t>
      </w:r>
      <w:r w:rsidR="00B72E52" w:rsidRPr="00973F49">
        <w:rPr>
          <w:rFonts w:eastAsia="Times New Roman" w:cs="Times New Roman"/>
          <w:color w:val="000000"/>
          <w:sz w:val="24"/>
          <w:szCs w:val="24"/>
          <w:lang w:eastAsia="ru-RU"/>
        </w:rPr>
        <w:t>(Ссылки в конце занятия)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973F49" w:rsidRDefault="00973F49" w:rsidP="007622B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>азучи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22465A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любые 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>отрывк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7622B8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 стихов.</w:t>
      </w:r>
      <w:r w:rsidR="00EF1EE5" w:rsidRP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F49" w:rsidRDefault="00973F49" w:rsidP="00973F49">
      <w:pPr>
        <w:pStyle w:val="a8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73F49" w:rsidRPr="00EB6086" w:rsidRDefault="00973F49" w:rsidP="00973F49">
      <w:pPr>
        <w:pStyle w:val="a8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  <w:r w:rsidRPr="00EB6086">
        <w:rPr>
          <w:rFonts w:eastAsia="Times New Roman" w:cs="Times New Roman"/>
          <w:b/>
          <w:color w:val="C00000"/>
          <w:sz w:val="24"/>
          <w:szCs w:val="24"/>
          <w:lang w:eastAsia="ru-RU"/>
        </w:rPr>
        <w:t>Выполните с детьми упражнения:</w:t>
      </w:r>
    </w:p>
    <w:p w:rsidR="00973F49" w:rsidRDefault="00973F49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27865" w:rsidRP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72E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B6086"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  <w:t>Упражнение «Раздели на слоги и забери».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 (Совершенствование навыка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слогового анализа слов.)</w:t>
      </w:r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2786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="0092786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помещает на столе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73F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или выводит на экран монитора компьютера 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предметные картинки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 (ж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езл, фуражка, шинель, сапоги, ботинки, перчатки, книжка, диван, ружье, мишень).</w:t>
      </w:r>
      <w:proofErr w:type="gramEnd"/>
    </w:p>
    <w:p w:rsidR="00973F49" w:rsidRDefault="00973F49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73F49" w:rsidRDefault="00927865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7865">
        <w:rPr>
          <w:rFonts w:eastAsia="Times New Roman" w:cs="Times New Roman"/>
          <w:color w:val="000000"/>
          <w:sz w:val="24"/>
          <w:szCs w:val="24"/>
          <w:lang w:eastAsia="ru-RU"/>
        </w:rPr>
        <w:t>Взрослый</w:t>
      </w:r>
      <w:r w:rsidR="007622B8"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2786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Это </w:t>
      </w:r>
      <w:r w:rsidR="007622B8"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предметы, которые упоминаются в стихотворениях «Дядя Степа» и «Д</w:t>
      </w:r>
      <w:r w:rsidR="00973F49">
        <w:rPr>
          <w:rFonts w:eastAsia="Times New Roman" w:cs="Times New Roman"/>
          <w:color w:val="000000"/>
          <w:sz w:val="24"/>
          <w:szCs w:val="24"/>
          <w:lang w:eastAsia="ru-RU"/>
        </w:rPr>
        <w:t>ядя Степа – милиционер». Назови</w:t>
      </w:r>
      <w:r w:rsidR="007622B8"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их. Раздели</w:t>
      </w:r>
      <w:r w:rsidR="00973F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622B8" w:rsidRPr="007622B8">
        <w:rPr>
          <w:rFonts w:eastAsia="Times New Roman" w:cs="Times New Roman"/>
          <w:color w:val="000000"/>
          <w:sz w:val="24"/>
          <w:szCs w:val="24"/>
          <w:lang w:eastAsia="ru-RU"/>
        </w:rPr>
        <w:t>названия этих предметов на слоги</w:t>
      </w:r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>прохлопай</w:t>
      </w:r>
      <w:proofErr w:type="gramEnd"/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>, протопай, простучи!)</w:t>
      </w:r>
      <w:r w:rsidR="000408B0">
        <w:rPr>
          <w:rFonts w:eastAsia="Times New Roman" w:cs="Times New Roman"/>
          <w:color w:val="000000"/>
          <w:sz w:val="24"/>
          <w:szCs w:val="24"/>
          <w:lang w:eastAsia="ru-RU"/>
        </w:rPr>
        <w:t>. Посчитай и дай полный ответ!</w:t>
      </w:r>
    </w:p>
    <w:p w:rsid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72E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B6086"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  <w:t>Упражнение «Для чего они нужны?».</w:t>
      </w:r>
      <w:r w:rsidRPr="00EB6086">
        <w:rPr>
          <w:rFonts w:eastAsia="Times New Roman" w:cs="Times New Roman"/>
          <w:color w:val="C00000"/>
          <w:sz w:val="24"/>
          <w:szCs w:val="24"/>
          <w:lang w:eastAsia="ru-RU"/>
        </w:rPr>
        <w:t> (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синтаксической стороны речи - сложноподчиненные предложения.)</w:t>
      </w:r>
    </w:p>
    <w:p w:rsid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2786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Взрослый.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Теперь выбери од</w:t>
      </w:r>
      <w:r w:rsidR="00973F49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н предмет и расскажи, для чего нужен именно он.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Ребёнок</w:t>
      </w:r>
      <w:r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выбира</w:t>
      </w:r>
      <w:r w:rsid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>е</w:t>
      </w:r>
      <w:r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>т од</w:t>
      </w:r>
      <w:r w:rsidR="002B0059"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>н</w:t>
      </w:r>
      <w:r w:rsid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r w:rsidR="002B0059"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картинк</w:t>
      </w:r>
      <w:r w:rsid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r w:rsidR="002B0059"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="002B0059"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составляе</w:t>
      </w:r>
      <w:r w:rsidRPr="00973F49">
        <w:rPr>
          <w:rFonts w:eastAsia="Times New Roman" w:cs="Times New Roman"/>
          <w:iCs/>
          <w:color w:val="000000"/>
          <w:sz w:val="24"/>
          <w:szCs w:val="24"/>
          <w:lang w:eastAsia="ru-RU"/>
        </w:rPr>
        <w:t>т сложноподчиненные предложения.</w:t>
      </w:r>
    </w:p>
    <w:p w:rsidR="007622B8" w:rsidRPr="00973F49" w:rsidRDefault="007622B8" w:rsidP="00973F4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br/>
        <w:t>Жезл регулировщику нужен для того, чтобы регулировать движение.</w:t>
      </w:r>
      <w:r w:rsidRPr="00973F49">
        <w:rPr>
          <w:rFonts w:eastAsia="Times New Roman" w:cs="Times New Roman"/>
          <w:color w:val="000000"/>
          <w:sz w:val="24"/>
          <w:szCs w:val="24"/>
          <w:lang w:eastAsia="ru-RU"/>
        </w:rPr>
        <w:br/>
        <w:t>Ружье нужно для того, чтобы стрелять по мишеням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Диван нужен для того, чтобы отдыхать на нем.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Книга нужна для того, чтобы читать ее.</w:t>
      </w:r>
    </w:p>
    <w:p w:rsid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72E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B6086"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  <w:t>Игра «Скажи по-другому».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 (Обогащение экспрессивной речи словами-синонимами).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B00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Взрослый </w:t>
      </w:r>
      <w:r w:rsidR="00973F4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берет в руки мяч. 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Следующая игра называется «Скажи по-другому». Я буду говорить</w:t>
      </w:r>
      <w:r w:rsidR="0022465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каким был дядя Степа, а </w:t>
      </w:r>
      <w:r w:rsidR="00973F49">
        <w:rPr>
          <w:rFonts w:eastAsia="Times New Roman" w:cs="Times New Roman"/>
          <w:color w:val="000000"/>
          <w:sz w:val="24"/>
          <w:szCs w:val="24"/>
          <w:lang w:eastAsia="ru-RU"/>
        </w:rPr>
        <w:t>ты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буде</w:t>
      </w:r>
      <w:r w:rsidR="00973F49">
        <w:rPr>
          <w:rFonts w:eastAsia="Times New Roman" w:cs="Times New Roman"/>
          <w:color w:val="000000"/>
          <w:sz w:val="24"/>
          <w:szCs w:val="24"/>
          <w:lang w:eastAsia="ru-RU"/>
        </w:rPr>
        <w:t>шь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подбирать похожие слова.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Дядя Степа был огромным … (высоким).</w:t>
      </w:r>
    </w:p>
    <w:p w:rsid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Дядя Степа был смелым … (отважным).</w:t>
      </w:r>
    </w:p>
    <w:p w:rsid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Дядя Степа был находчивым … (умным).</w:t>
      </w:r>
    </w:p>
    <w:p w:rsidR="00973F49" w:rsidRDefault="007622B8" w:rsidP="00973F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Дядя Степа был хорошим … (добрым).</w:t>
      </w:r>
    </w:p>
    <w:p w:rsidR="007622B8" w:rsidRPr="007622B8" w:rsidRDefault="007622B8" w:rsidP="00973F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B005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Взрослый.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>Молодец! Повтори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все слова, которые мы сказали о дяде Степе. </w:t>
      </w:r>
      <w:proofErr w:type="gram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(Дядя Степа был огромным, высоким, смелым, отважным, находчивым, умным, добрым, хорошим.)</w:t>
      </w:r>
      <w:proofErr w:type="gramEnd"/>
    </w:p>
    <w:p w:rsidR="007622B8" w:rsidRPr="007622B8" w:rsidRDefault="007622B8" w:rsidP="00B72E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72E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B6086"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  <w:t>Подвижная игра «Котята».</w:t>
      </w:r>
      <w:r w:rsidRPr="007622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(Развитие тонкой моторики.</w:t>
      </w:r>
      <w:proofErr w:type="gramEnd"/>
      <w:r w:rsidRPr="007622B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Координация речи с движением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Автоматизация правильного произношения всех, поставленных ранее звуков.)</w:t>
      </w:r>
      <w:proofErr w:type="gramEnd"/>
    </w:p>
    <w:p w:rsidR="007622B8" w:rsidRPr="007622B8" w:rsidRDefault="007622B8" w:rsidP="007622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  <w:t>Вы послушайте, ребята, </w:t>
      </w:r>
      <w:r w:rsidR="0022465A"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Я хочу вам рассказать: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Родились у нас котята –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Их по счету ровно пять. 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Мы решали, мы гадали: 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Показыва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 правую ладонь, растопырив пальцы.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же нам котят назвать. 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окачива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 руками.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Наконец мы их назвали: 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Ритмично хлопа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 в ладоши.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  <w:t>Раз, Два, Три, Четыре, Пять. 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Загиба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7622B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 пальцы на обеих руках.</w:t>
      </w:r>
    </w:p>
    <w:p w:rsidR="007622B8" w:rsidRPr="007622B8" w:rsidRDefault="007622B8" w:rsidP="00B72E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B72E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EB6086">
        <w:rPr>
          <w:rFonts w:eastAsia="Times New Roman" w:cs="Times New Roman"/>
          <w:b/>
          <w:bCs/>
          <w:color w:val="C00000"/>
          <w:sz w:val="24"/>
          <w:szCs w:val="24"/>
          <w:lang w:eastAsia="ru-RU"/>
        </w:rPr>
        <w:t>Упражнение «Составь слова».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 ( Совершенствование навыка составления и чтения слов.) </w:t>
      </w:r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>Взрослый раскладывает на столе карточки – слоги в произвольном порядке</w:t>
      </w:r>
      <w:r w:rsidR="002B0059">
        <w:rPr>
          <w:rFonts w:eastAsia="Times New Roman" w:cs="Times New Roman"/>
          <w:iCs/>
          <w:color w:val="000000"/>
          <w:sz w:val="24"/>
          <w:szCs w:val="24"/>
          <w:lang w:eastAsia="ru-RU"/>
        </w:rPr>
        <w:t>;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ток, ре, </w:t>
      </w:r>
      <w:proofErr w:type="spell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мень</w:t>
      </w:r>
      <w:proofErr w:type="spellEnd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све</w:t>
      </w:r>
      <w:proofErr w:type="spellEnd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то, фор, </w:t>
      </w:r>
      <w:proofErr w:type="spell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нец</w:t>
      </w:r>
      <w:proofErr w:type="spellEnd"/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B0059">
        <w:rPr>
          <w:rFonts w:eastAsia="Times New Roman" w:cs="Times New Roman"/>
          <w:color w:val="000000"/>
          <w:sz w:val="24"/>
          <w:szCs w:val="24"/>
          <w:lang w:eastAsia="ru-RU"/>
        </w:rPr>
        <w:t>Попробуй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составить из слогов названия предметов, упоминающихся в стихотворении «Дядя Степа – милиционер».</w:t>
      </w:r>
      <w:r w:rsidRPr="007622B8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0408B0" w:rsidRDefault="007622B8" w:rsidP="000408B0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622B8">
        <w:rPr>
          <w:color w:val="000000"/>
        </w:rPr>
        <w:br/>
      </w:r>
      <w:r w:rsidR="00B72E52">
        <w:rPr>
          <w:b/>
          <w:bCs/>
          <w:color w:val="000000"/>
        </w:rPr>
        <w:t xml:space="preserve">6. </w:t>
      </w:r>
      <w:r w:rsidRPr="000408B0">
        <w:rPr>
          <w:b/>
          <w:bCs/>
          <w:color w:val="000000"/>
        </w:rPr>
        <w:t>Разгадывание кроссворда «Дядя Степа».</w:t>
      </w:r>
    </w:p>
    <w:p w:rsidR="000408B0" w:rsidRDefault="000408B0" w:rsidP="000408B0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790016" cy="3087334"/>
            <wp:effectExtent l="19050" t="0" r="934" b="0"/>
            <wp:docPr id="1" name="Рисунок 1" descr="Кроссворд по произведениям Михал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по произведениям Михал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12" cy="30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1. Полное имя дяди Степы.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2. Предмет, на который водружал ноги дядя Степа.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3. Что было неисправно, когда дядя Степа преградил путь паровозу?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4. Дядю Степу пропускали бесплатно на стадион, потому что думали, что он...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5. Прозвище дяди Степы-моряка.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6. Тип корабля, на котором служил дядя Степа.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7. Фамилия мальчика, которого спас дядя Степа.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8. Кто вылетел из открытого окна чердака, когда во время пожара его открыл дядя Степа?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В выделенных клетках прочтите фамилию дяди Степы.</w:t>
      </w:r>
    </w:p>
    <w:p w:rsidR="00227EDE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Ответы:</w:t>
      </w:r>
      <w:r w:rsidRPr="000408B0">
        <w:rPr>
          <w:rFonts w:ascii="Arial" w:hAnsi="Arial" w:cs="Arial"/>
          <w:color w:val="000000"/>
          <w:sz w:val="22"/>
          <w:szCs w:val="22"/>
        </w:rPr>
        <w:t> 1. Степан. 2. Табурет. 3. Семафор. 4. Чемпион. 5. Маяк. 6. Линкор. 7. Бородин.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 xml:space="preserve"> 8. Воробей.</w:t>
      </w:r>
    </w:p>
    <w:p w:rsidR="000408B0" w:rsidRPr="000408B0" w:rsidRDefault="000408B0" w:rsidP="00227EDE">
      <w:pPr>
        <w:pStyle w:val="a5"/>
        <w:shd w:val="clear" w:color="auto" w:fill="FFFFFF"/>
        <w:spacing w:before="0" w:beforeAutospacing="0" w:after="0" w:afterAutospacing="0"/>
        <w:ind w:firstLine="265"/>
        <w:rPr>
          <w:rFonts w:ascii="Arial" w:hAnsi="Arial" w:cs="Arial"/>
          <w:color w:val="000000"/>
          <w:sz w:val="22"/>
          <w:szCs w:val="22"/>
        </w:rPr>
      </w:pPr>
      <w:r w:rsidRPr="000408B0">
        <w:rPr>
          <w:rFonts w:ascii="Arial" w:hAnsi="Arial" w:cs="Arial"/>
          <w:color w:val="000000"/>
          <w:sz w:val="22"/>
          <w:szCs w:val="22"/>
        </w:rPr>
        <w:t>В выделенных клетках получилось слово «Степанов» — фамилия дяди Степы.</w:t>
      </w:r>
    </w:p>
    <w:p w:rsidR="00227EDE" w:rsidRDefault="000408B0" w:rsidP="0022465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0408B0">
        <w:rPr>
          <w:color w:val="000000"/>
        </w:rPr>
        <w:br/>
      </w:r>
      <w:r w:rsidR="00B72E52">
        <w:rPr>
          <w:b/>
          <w:bCs/>
          <w:color w:val="000000"/>
        </w:rPr>
        <w:t xml:space="preserve">7. </w:t>
      </w:r>
      <w:r w:rsidRPr="000408B0">
        <w:rPr>
          <w:b/>
          <w:bCs/>
          <w:color w:val="000000"/>
        </w:rPr>
        <w:t> </w:t>
      </w:r>
      <w:r w:rsidRPr="00EB6086">
        <w:rPr>
          <w:b/>
          <w:bCs/>
          <w:color w:val="C00000"/>
        </w:rPr>
        <w:t>Упражнение «Раздели на слоги и забери».</w:t>
      </w:r>
      <w:r w:rsidRPr="000408B0">
        <w:rPr>
          <w:color w:val="000000"/>
        </w:rPr>
        <w:t> (Совершенствование навыка</w:t>
      </w:r>
      <w:r w:rsidRPr="000408B0">
        <w:rPr>
          <w:i/>
          <w:iCs/>
          <w:color w:val="000000"/>
        </w:rPr>
        <w:t> </w:t>
      </w:r>
      <w:r w:rsidRPr="000408B0">
        <w:rPr>
          <w:color w:val="000000"/>
        </w:rPr>
        <w:t>слогового анализа слов.)</w:t>
      </w:r>
      <w:r w:rsidRPr="000408B0">
        <w:rPr>
          <w:color w:val="000000"/>
        </w:rPr>
        <w:br/>
      </w:r>
      <w:proofErr w:type="gramStart"/>
      <w:r w:rsidR="00B72E52">
        <w:rPr>
          <w:i/>
          <w:iCs/>
          <w:color w:val="000000"/>
        </w:rPr>
        <w:t xml:space="preserve">Взрослый  </w:t>
      </w:r>
      <w:r w:rsidRPr="000408B0">
        <w:rPr>
          <w:i/>
          <w:iCs/>
          <w:color w:val="000000"/>
        </w:rPr>
        <w:t xml:space="preserve"> помещает на </w:t>
      </w:r>
      <w:r w:rsidR="00227EDE">
        <w:rPr>
          <w:i/>
          <w:iCs/>
          <w:color w:val="000000"/>
        </w:rPr>
        <w:t xml:space="preserve">столе слова </w:t>
      </w:r>
      <w:r w:rsidRPr="000408B0">
        <w:rPr>
          <w:color w:val="000000"/>
        </w:rPr>
        <w:t>(ж</w:t>
      </w:r>
      <w:r w:rsidRPr="000408B0">
        <w:rPr>
          <w:i/>
          <w:iCs/>
          <w:color w:val="000000"/>
        </w:rPr>
        <w:t>езл, фуражка, шинель, сапоги, ботинки, перчатки, книжка, диван, ружье, мишень).</w:t>
      </w:r>
      <w:proofErr w:type="gramEnd"/>
      <w:r w:rsidR="00227EDE">
        <w:rPr>
          <w:iCs/>
          <w:color w:val="000000"/>
        </w:rPr>
        <w:t xml:space="preserve"> Сделай звуковой анализ слов.</w:t>
      </w:r>
      <w:r w:rsidRPr="000408B0">
        <w:rPr>
          <w:color w:val="000000"/>
        </w:rPr>
        <w:br/>
      </w:r>
      <w:r w:rsidRPr="000408B0">
        <w:rPr>
          <w:color w:val="000000"/>
        </w:rPr>
        <w:br/>
      </w:r>
      <w:r w:rsidRPr="000408B0">
        <w:rPr>
          <w:color w:val="000000"/>
        </w:rPr>
        <w:lastRenderedPageBreak/>
        <w:br/>
      </w:r>
      <w:r w:rsidR="00B72E52">
        <w:rPr>
          <w:b/>
          <w:bCs/>
          <w:color w:val="000000"/>
        </w:rPr>
        <w:t xml:space="preserve">8. </w:t>
      </w:r>
      <w:r w:rsidRPr="00EB6086">
        <w:rPr>
          <w:b/>
          <w:bCs/>
          <w:color w:val="C00000"/>
        </w:rPr>
        <w:t>Упражнение «Подскажи словечко».</w:t>
      </w:r>
      <w:r w:rsidRPr="000408B0">
        <w:rPr>
          <w:color w:val="000000"/>
        </w:rPr>
        <w:br/>
        <w:t>(Развитие речевого слуха, чувства рифмы.)</w:t>
      </w:r>
      <w:r w:rsidRPr="000408B0">
        <w:rPr>
          <w:color w:val="000000"/>
        </w:rPr>
        <w:br/>
      </w:r>
      <w:r w:rsidR="00227EDE">
        <w:rPr>
          <w:color w:val="000000"/>
        </w:rPr>
        <w:t>Взрослый читает.</w:t>
      </w:r>
    </w:p>
    <w:p w:rsidR="000408B0" w:rsidRPr="000408B0" w:rsidRDefault="000408B0" w:rsidP="00227E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Шли из школы две подружки –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В белых фартуках болтушки.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В сумках – книжки и тетрадки,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А в тетрадках … (все в порядке).</w:t>
      </w:r>
    </w:p>
    <w:p w:rsidR="000408B0" w:rsidRPr="000408B0" w:rsidRDefault="000408B0" w:rsidP="000408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Дядей Степою гордится</w:t>
      </w:r>
      <w:proofErr w:type="gramStart"/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t>ся милиция столицы;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Степа смотрит сверху вниз,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Получает … (первый приз).</w:t>
      </w:r>
    </w:p>
    <w:p w:rsidR="000408B0" w:rsidRPr="000408B0" w:rsidRDefault="000408B0" w:rsidP="000408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Я скажу вам по секрету,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Что в милиции служу,</w:t>
      </w: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Потому что службу эту</w:t>
      </w:r>
      <w:proofErr w:type="gramStart"/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t>чень … (важной нахожу).</w:t>
      </w:r>
    </w:p>
    <w:p w:rsidR="000408B0" w:rsidRDefault="000408B0" w:rsidP="00B72E52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408B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227E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Взрослый предлагает </w:t>
      </w:r>
      <w:r w:rsidRPr="000408B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перечислить задания, которые 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ребёнок</w:t>
      </w:r>
      <w:r w:rsidR="00227E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выполнял</w:t>
      </w:r>
      <w:r w:rsidR="0022465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227E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оценить работу</w:t>
      </w:r>
      <w:r w:rsidRPr="000408B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227E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Спросить, какое задание было интересным. Что нового узнал сегодня?</w:t>
      </w:r>
    </w:p>
    <w:p w:rsidR="00B72E52" w:rsidRDefault="00B72E52" w:rsidP="00B72E52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72E52" w:rsidRDefault="00B72E52" w:rsidP="00B72E52">
      <w:pPr>
        <w:shd w:val="clear" w:color="auto" w:fill="FFFFFF"/>
        <w:spacing w:after="0" w:line="240" w:lineRule="auto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Занятие подготовила учитель – логопед Андреева Ирина Александровна.</w:t>
      </w:r>
    </w:p>
    <w:p w:rsidR="0022465A" w:rsidRDefault="0022465A" w:rsidP="00B72E52">
      <w:pPr>
        <w:shd w:val="clear" w:color="auto" w:fill="FFFFFF"/>
        <w:spacing w:after="0" w:line="240" w:lineRule="auto"/>
      </w:pPr>
    </w:p>
    <w:p w:rsidR="00B72E52" w:rsidRDefault="009B0DD8" w:rsidP="00B72E52">
      <w:pPr>
        <w:shd w:val="clear" w:color="auto" w:fill="FFFFFF"/>
        <w:spacing w:after="0" w:line="240" w:lineRule="auto"/>
      </w:pPr>
      <w:hyperlink r:id="rId6" w:history="1">
        <w:r w:rsidR="00B72E52">
          <w:rPr>
            <w:rStyle w:val="a7"/>
          </w:rPr>
          <w:t>https://rustih.ru/stixi-dlya-detej/sergej-mixalkov-stixi-dlya-detej/</w:t>
        </w:r>
      </w:hyperlink>
      <w:r w:rsidR="00B72E52">
        <w:t xml:space="preserve"> стихи Михалкова С.Я</w:t>
      </w:r>
    </w:p>
    <w:p w:rsidR="00B72E52" w:rsidRPr="0022465A" w:rsidRDefault="009B0DD8" w:rsidP="00B72E5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7" w:history="1">
        <w:r w:rsidR="00B72E52" w:rsidRPr="0022465A">
          <w:rPr>
            <w:rStyle w:val="a7"/>
            <w:rFonts w:eastAsia="Times New Roman" w:cs="Times New Roman"/>
            <w:szCs w:val="28"/>
            <w:lang w:eastAsia="ru-RU"/>
          </w:rPr>
          <w:t>https://www.youtube.com/watch?v=mYZowGcVSok</w:t>
        </w:r>
      </w:hyperlink>
      <w:r w:rsidR="00B72E52" w:rsidRPr="0022465A">
        <w:rPr>
          <w:rFonts w:eastAsia="Times New Roman" w:cs="Times New Roman"/>
          <w:color w:val="000000"/>
          <w:szCs w:val="28"/>
          <w:lang w:eastAsia="ru-RU"/>
        </w:rPr>
        <w:t xml:space="preserve"> мультфильм </w:t>
      </w:r>
    </w:p>
    <w:sectPr w:rsidR="00B72E52" w:rsidRPr="0022465A" w:rsidSect="00973F49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CD4"/>
    <w:multiLevelType w:val="hybridMultilevel"/>
    <w:tmpl w:val="13805B98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351"/>
    <w:multiLevelType w:val="multilevel"/>
    <w:tmpl w:val="485C42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FC48D4"/>
    <w:multiLevelType w:val="multilevel"/>
    <w:tmpl w:val="6C2E8E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78763E"/>
    <w:multiLevelType w:val="multilevel"/>
    <w:tmpl w:val="D012C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43D80"/>
    <w:multiLevelType w:val="multilevel"/>
    <w:tmpl w:val="110E9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C43EA"/>
    <w:multiLevelType w:val="multilevel"/>
    <w:tmpl w:val="4D08B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0055"/>
    <w:multiLevelType w:val="multilevel"/>
    <w:tmpl w:val="DC5C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908F6"/>
    <w:multiLevelType w:val="multilevel"/>
    <w:tmpl w:val="D42C1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05C9E"/>
    <w:multiLevelType w:val="hybridMultilevel"/>
    <w:tmpl w:val="CD70C3E8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042E7"/>
    <w:multiLevelType w:val="hybridMultilevel"/>
    <w:tmpl w:val="CDF24B3A"/>
    <w:lvl w:ilvl="0" w:tplc="4DECC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666EC"/>
    <w:multiLevelType w:val="multilevel"/>
    <w:tmpl w:val="5D504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EE155B8"/>
    <w:multiLevelType w:val="multilevel"/>
    <w:tmpl w:val="65862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814D3"/>
    <w:multiLevelType w:val="multilevel"/>
    <w:tmpl w:val="47448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A642C"/>
    <w:multiLevelType w:val="multilevel"/>
    <w:tmpl w:val="5C50C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D5B51"/>
    <w:multiLevelType w:val="multilevel"/>
    <w:tmpl w:val="124EB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244E7"/>
    <w:multiLevelType w:val="multilevel"/>
    <w:tmpl w:val="24ECE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B7374"/>
    <w:multiLevelType w:val="multilevel"/>
    <w:tmpl w:val="6446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4739A"/>
    <w:multiLevelType w:val="multilevel"/>
    <w:tmpl w:val="7A6C1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D039B"/>
    <w:multiLevelType w:val="multilevel"/>
    <w:tmpl w:val="E684D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F6A62"/>
    <w:multiLevelType w:val="multilevel"/>
    <w:tmpl w:val="1562A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E5B08"/>
    <w:multiLevelType w:val="multilevel"/>
    <w:tmpl w:val="188E7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17"/>
  </w:num>
  <w:num w:numId="10">
    <w:abstractNumId w:val="6"/>
  </w:num>
  <w:num w:numId="11">
    <w:abstractNumId w:val="13"/>
  </w:num>
  <w:num w:numId="12">
    <w:abstractNumId w:val="4"/>
  </w:num>
  <w:num w:numId="13">
    <w:abstractNumId w:val="19"/>
  </w:num>
  <w:num w:numId="14">
    <w:abstractNumId w:val="20"/>
  </w:num>
  <w:num w:numId="15">
    <w:abstractNumId w:val="11"/>
  </w:num>
  <w:num w:numId="16">
    <w:abstractNumId w:val="5"/>
  </w:num>
  <w:num w:numId="17">
    <w:abstractNumId w:val="15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22B8"/>
    <w:rsid w:val="000408B0"/>
    <w:rsid w:val="000969A2"/>
    <w:rsid w:val="0022465A"/>
    <w:rsid w:val="00227EDE"/>
    <w:rsid w:val="002B0059"/>
    <w:rsid w:val="00433BC8"/>
    <w:rsid w:val="007622B8"/>
    <w:rsid w:val="00927865"/>
    <w:rsid w:val="00973F49"/>
    <w:rsid w:val="009B0DD8"/>
    <w:rsid w:val="00A263CF"/>
    <w:rsid w:val="00A31522"/>
    <w:rsid w:val="00B15577"/>
    <w:rsid w:val="00B72E52"/>
    <w:rsid w:val="00EB6086"/>
    <w:rsid w:val="00EF1EE5"/>
    <w:rsid w:val="00F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22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622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22B8"/>
  </w:style>
  <w:style w:type="character" w:customStyle="1" w:styleId="c2">
    <w:name w:val="c2"/>
    <w:basedOn w:val="a0"/>
    <w:rsid w:val="007622B8"/>
  </w:style>
  <w:style w:type="character" w:customStyle="1" w:styleId="c3">
    <w:name w:val="c3"/>
    <w:basedOn w:val="a0"/>
    <w:rsid w:val="007622B8"/>
  </w:style>
  <w:style w:type="paragraph" w:customStyle="1" w:styleId="c11">
    <w:name w:val="c11"/>
    <w:basedOn w:val="a"/>
    <w:rsid w:val="007622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622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8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8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08B0"/>
    <w:rPr>
      <w:b/>
      <w:bCs/>
    </w:rPr>
  </w:style>
  <w:style w:type="character" w:styleId="a7">
    <w:name w:val="Hyperlink"/>
    <w:basedOn w:val="a0"/>
    <w:uiPriority w:val="99"/>
    <w:unhideWhenUsed/>
    <w:rsid w:val="00B72E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ZowGcV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stixi-dlya-detej/sergej-mixalkov-stixi-dlya-det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6</cp:revision>
  <dcterms:created xsi:type="dcterms:W3CDTF">2020-04-19T18:10:00Z</dcterms:created>
  <dcterms:modified xsi:type="dcterms:W3CDTF">2020-04-19T19:59:00Z</dcterms:modified>
</cp:coreProperties>
</file>