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D" w:rsidRDefault="00393D89" w:rsidP="00410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DD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393D89" w:rsidRPr="00410DDD" w:rsidRDefault="00393D89" w:rsidP="00410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DD">
        <w:rPr>
          <w:rFonts w:ascii="Times New Roman" w:hAnsi="Times New Roman" w:cs="Times New Roman"/>
          <w:b/>
          <w:sz w:val="28"/>
          <w:szCs w:val="28"/>
        </w:rPr>
        <w:t xml:space="preserve">«Развитие речи детей </w:t>
      </w:r>
      <w:r w:rsidR="00410DDD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3-4 лет </w:t>
      </w:r>
      <w:r w:rsidRPr="00410DD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Четвертый год жизни является переходным из раннего детства к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>. Этот период характеризуется стремлением ребёнка к самостоятельности, развитием наглядно-действенного мышления, активным развитием речи</w:t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</w:t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</w:t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Развивая связную речь, следует учить детей: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Понимать разнообразные вопросы и отвечать на них;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Задавать вопросы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Активно включаться в разговор;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Объяснять содержание картины, ситуации;</w:t>
      </w:r>
    </w:p>
    <w:p w:rsid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• Рассказывать о предметах, игрушках, событиях. </w:t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Узнавание действий на картине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Для ребёнка 3-4 лет речь является средством общения не только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 xml:space="preserve">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</w:t>
      </w:r>
      <w:proofErr w:type="spellStart"/>
      <w:r w:rsidRPr="00410DDD">
        <w:rPr>
          <w:rFonts w:ascii="Times New Roman" w:hAnsi="Times New Roman" w:cs="Times New Roman"/>
          <w:sz w:val="28"/>
          <w:szCs w:val="28"/>
        </w:rPr>
        <w:t>героев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410DDD">
        <w:rPr>
          <w:rFonts w:ascii="Times New Roman" w:hAnsi="Times New Roman" w:cs="Times New Roman"/>
          <w:sz w:val="28"/>
          <w:szCs w:val="28"/>
        </w:rPr>
        <w:t xml:space="preserve"> просмотра мультфильма или чтения </w:t>
      </w:r>
      <w:r w:rsidRPr="00410DDD">
        <w:rPr>
          <w:rFonts w:ascii="Times New Roman" w:hAnsi="Times New Roman" w:cs="Times New Roman"/>
          <w:sz w:val="28"/>
          <w:szCs w:val="28"/>
        </w:rPr>
        <w:lastRenderedPageBreak/>
        <w:t>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грустный).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Грамматический строй речи заключается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>: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 xml:space="preserve"> умения согласовывать слова в предложении;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употреблении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 xml:space="preserve"> ласкательно-уменьшительных слов;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употреблении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 xml:space="preserve"> прилагательных, глаголов.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Предлагаемые задания: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• «Один – много»: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матрёшка-матрёшки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>, машина-машины.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«Назови детёныша»: кошка-котёнок, утка-утёнок, медведь-медвежонок, собака-щенок…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«Добавь слово»: дом – домик, сто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>столик, ложка-(ложечка, стул-(стульчик).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410DDD">
        <w:rPr>
          <w:rFonts w:ascii="Times New Roman" w:hAnsi="Times New Roman" w:cs="Times New Roman"/>
          <w:sz w:val="28"/>
          <w:szCs w:val="28"/>
        </w:rPr>
        <w:t xml:space="preserve">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DD">
        <w:rPr>
          <w:rFonts w:ascii="Times New Roman" w:hAnsi="Times New Roman" w:cs="Times New Roman"/>
          <w:sz w:val="28"/>
          <w:szCs w:val="28"/>
        </w:rPr>
        <w:t>• развивать речевой аппарат (подвижность языка, губ при помощи простых упражнений,</w:t>
      </w:r>
      <w:r w:rsidR="00410DDD">
        <w:rPr>
          <w:rFonts w:ascii="Times New Roman" w:hAnsi="Times New Roman" w:cs="Times New Roman"/>
          <w:sz w:val="28"/>
          <w:szCs w:val="28"/>
        </w:rPr>
        <w:t xml:space="preserve"> </w:t>
      </w:r>
      <w:r w:rsidRPr="00410DDD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поощрять звукоподражание звуковое сопровождение игровых действий в играх: «Лошадка», «Паровоз», «Как гудит машина?», «Как рычит медведь?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упражнять в правильном произношении гласных и согласных звуков (не допускать сюсюканье). Можно повторять с детьми чистоговорки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DDD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410DDD">
        <w:rPr>
          <w:rFonts w:ascii="Times New Roman" w:hAnsi="Times New Roman" w:cs="Times New Roman"/>
          <w:sz w:val="28"/>
          <w:szCs w:val="28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развивать фонематический слух (в играх «Угадай, что звучит?», «Кто тебя позвал?»).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Развивать речевое дыхание: исполнение длинных песенок (предлагать длительно (2-3 сек) на одном дыхании произносить звук на выдохе: «а-а-а-а», «у-у-у»).</w:t>
      </w:r>
    </w:p>
    <w:p w:rsid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• Развивать речь и мелкую моторику в пальчиковых играх.</w:t>
      </w:r>
      <w:r w:rsidR="00410DDD">
        <w:rPr>
          <w:rFonts w:ascii="Times New Roman" w:hAnsi="Times New Roman" w:cs="Times New Roman"/>
          <w:sz w:val="28"/>
          <w:szCs w:val="28"/>
        </w:rPr>
        <w:tab/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 xml:space="preserve"> 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393D89" w:rsidRPr="00410DDD" w:rsidRDefault="00393D89" w:rsidP="0041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DD">
        <w:rPr>
          <w:rFonts w:ascii="Times New Roman" w:hAnsi="Times New Roman" w:cs="Times New Roman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</w:t>
      </w:r>
      <w:r w:rsidR="00410DDD">
        <w:rPr>
          <w:rFonts w:ascii="Times New Roman" w:hAnsi="Times New Roman" w:cs="Times New Roman"/>
          <w:sz w:val="28"/>
          <w:szCs w:val="28"/>
        </w:rPr>
        <w:t>го</w:t>
      </w:r>
      <w:r w:rsidRPr="00410DDD">
        <w:rPr>
          <w:rFonts w:ascii="Times New Roman" w:hAnsi="Times New Roman" w:cs="Times New Roman"/>
          <w:sz w:val="28"/>
          <w:szCs w:val="28"/>
        </w:rPr>
        <w:t xml:space="preserve"> народно</w:t>
      </w:r>
      <w:r w:rsidR="00410DDD">
        <w:rPr>
          <w:rFonts w:ascii="Times New Roman" w:hAnsi="Times New Roman" w:cs="Times New Roman"/>
          <w:sz w:val="28"/>
          <w:szCs w:val="28"/>
        </w:rPr>
        <w:t>го</w:t>
      </w:r>
      <w:r w:rsidRPr="00410DDD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410DDD">
        <w:rPr>
          <w:rFonts w:ascii="Times New Roman" w:hAnsi="Times New Roman" w:cs="Times New Roman"/>
          <w:sz w:val="28"/>
          <w:szCs w:val="28"/>
        </w:rPr>
        <w:t>а</w:t>
      </w:r>
      <w:r w:rsidRPr="00410DDD">
        <w:rPr>
          <w:rFonts w:ascii="Times New Roman" w:hAnsi="Times New Roman" w:cs="Times New Roman"/>
          <w:sz w:val="28"/>
          <w:szCs w:val="28"/>
        </w:rPr>
        <w:t>.</w:t>
      </w:r>
    </w:p>
    <w:p w:rsidR="00393D89" w:rsidRPr="00410DDD" w:rsidRDefault="00393D89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A7B" w:rsidRPr="00410DDD" w:rsidRDefault="00370A7B" w:rsidP="0041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0A7B" w:rsidRPr="00410DDD" w:rsidSect="00410DD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12"/>
    <w:rsid w:val="00370A7B"/>
    <w:rsid w:val="00393D89"/>
    <w:rsid w:val="00410DDD"/>
    <w:rsid w:val="00667912"/>
    <w:rsid w:val="009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4165</Characters>
  <Application>Microsoft Office Word</Application>
  <DocSecurity>0</DocSecurity>
  <Lines>34</Lines>
  <Paragraphs>9</Paragraphs>
  <ScaleCrop>false</ScaleCrop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2</cp:revision>
  <dcterms:created xsi:type="dcterms:W3CDTF">2020-04-22T15:11:00Z</dcterms:created>
  <dcterms:modified xsi:type="dcterms:W3CDTF">2020-04-22T15:11:00Z</dcterms:modified>
</cp:coreProperties>
</file>