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D0" w:rsidRPr="000E3BD0" w:rsidRDefault="000E3BD0" w:rsidP="000E3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</w:rPr>
        <w:t>Тест для детей старшего дошкольного возраста “Подбери слова”</w:t>
      </w:r>
    </w:p>
    <w:p w:rsidR="000E3BD0" w:rsidRPr="000E3BD0" w:rsidRDefault="000E3BD0" w:rsidP="000E3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sz w:val="44"/>
          <w:szCs w:val="44"/>
        </w:rPr>
        <w:t>Инструкция: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взрослый </w:t>
      </w:r>
      <w:r w:rsidRPr="000E3BD0">
        <w:rPr>
          <w:rFonts w:ascii="Times New Roman" w:eastAsia="Times New Roman" w:hAnsi="Times New Roman" w:cs="Times New Roman"/>
          <w:sz w:val="44"/>
          <w:szCs w:val="44"/>
        </w:rPr>
        <w:t xml:space="preserve"> называет определение, например, воздушный транспорт. Ребенок должен перечислить слова, относящиеся к этому определению (самолет, вертолет, воздушный шар).</w:t>
      </w:r>
    </w:p>
    <w:p w:rsidR="000E3BD0" w:rsidRPr="000E3BD0" w:rsidRDefault="000E3BD0" w:rsidP="000E3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sz w:val="44"/>
          <w:szCs w:val="44"/>
        </w:rPr>
        <w:t>Наземный транспорт</w:t>
      </w:r>
    </w:p>
    <w:p w:rsidR="000E3BD0" w:rsidRPr="000E3BD0" w:rsidRDefault="000E3BD0" w:rsidP="000E3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sz w:val="44"/>
          <w:szCs w:val="44"/>
        </w:rPr>
        <w:t>Воздушный транспорт</w:t>
      </w:r>
    </w:p>
    <w:p w:rsidR="000E3BD0" w:rsidRPr="000E3BD0" w:rsidRDefault="000E3BD0" w:rsidP="000E3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sz w:val="44"/>
          <w:szCs w:val="44"/>
        </w:rPr>
        <w:t>Предупреждающие знаки</w:t>
      </w:r>
    </w:p>
    <w:p w:rsidR="000E3BD0" w:rsidRPr="000E3BD0" w:rsidRDefault="000E3BD0" w:rsidP="000E3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sz w:val="44"/>
          <w:szCs w:val="44"/>
        </w:rPr>
        <w:t>Запрещающие знаки</w:t>
      </w:r>
    </w:p>
    <w:p w:rsidR="000E3BD0" w:rsidRPr="000E3BD0" w:rsidRDefault="000E3BD0" w:rsidP="000E3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sz w:val="44"/>
          <w:szCs w:val="44"/>
        </w:rPr>
        <w:t>Знаки сервиса</w:t>
      </w:r>
    </w:p>
    <w:p w:rsidR="000E3BD0" w:rsidRPr="000E3BD0" w:rsidRDefault="000E3BD0" w:rsidP="000E3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sz w:val="44"/>
          <w:szCs w:val="44"/>
        </w:rPr>
        <w:t>Сигналы светофора</w:t>
      </w:r>
    </w:p>
    <w:p w:rsidR="000E3BD0" w:rsidRPr="000E3BD0" w:rsidRDefault="000E3BD0" w:rsidP="000E3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sz w:val="44"/>
          <w:szCs w:val="44"/>
        </w:rPr>
        <w:t>Действия человека</w:t>
      </w:r>
    </w:p>
    <w:p w:rsidR="000E3BD0" w:rsidRPr="000E3BD0" w:rsidRDefault="000E3BD0" w:rsidP="000E3B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E3BD0">
        <w:rPr>
          <w:rFonts w:ascii="Times New Roman" w:eastAsia="Times New Roman" w:hAnsi="Times New Roman" w:cs="Times New Roman"/>
          <w:sz w:val="44"/>
          <w:szCs w:val="44"/>
        </w:rPr>
        <w:t>Норма для детей старшего дошкольного возраста 15-20 слов из различных групп.</w:t>
      </w:r>
      <w:r w:rsidRPr="000E3BD0">
        <w:rPr>
          <w:rFonts w:ascii="Times New Roman" w:eastAsia="Times New Roman" w:hAnsi="Times New Roman" w:cs="Times New Roman"/>
          <w:b/>
          <w:bCs/>
          <w:sz w:val="44"/>
          <w:szCs w:val="44"/>
        </w:rPr>
        <w:t> </w:t>
      </w:r>
    </w:p>
    <w:p w:rsidR="00B92F7A" w:rsidRDefault="00B92F7A"/>
    <w:sectPr w:rsidR="00B92F7A" w:rsidSect="00B9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56D5C"/>
    <w:multiLevelType w:val="multilevel"/>
    <w:tmpl w:val="48F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D0"/>
    <w:rsid w:val="000E3BD0"/>
    <w:rsid w:val="00B9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2017-03-17T18:20:00Z</dcterms:created>
  <dcterms:modified xsi:type="dcterms:W3CDTF">2017-03-17T18:21:00Z</dcterms:modified>
</cp:coreProperties>
</file>