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E3" w:rsidRDefault="00107FE3" w:rsidP="00107FE3">
      <w:pPr>
        <w:pStyle w:val="c10"/>
        <w:spacing w:before="0" w:beforeAutospacing="0" w:after="0" w:afterAutospacing="0"/>
        <w:ind w:left="-426" w:firstLine="142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 xml:space="preserve">Ссылка: </w:t>
      </w:r>
      <w:hyperlink r:id="rId5" w:history="1">
        <w:r w:rsidRPr="00DE1921">
          <w:rPr>
            <w:rStyle w:val="a3"/>
            <w:b/>
            <w:bCs/>
            <w:sz w:val="32"/>
            <w:szCs w:val="32"/>
          </w:rPr>
          <w:t>http://nsportal.ru/detskiy-sad/raznoe/2015/03/31/sotsialno-kommunikativnoe-razvitie-doshkolnikov-v-sootvetstvii-s-fgos</w:t>
        </w:r>
      </w:hyperlink>
    </w:p>
    <w:p w:rsidR="00107FE3" w:rsidRDefault="00107FE3" w:rsidP="00107FE3">
      <w:pPr>
        <w:pStyle w:val="c10"/>
        <w:spacing w:before="0" w:beforeAutospacing="0" w:after="0" w:afterAutospacing="0"/>
        <w:ind w:left="-426" w:firstLine="142"/>
        <w:jc w:val="center"/>
        <w:rPr>
          <w:rStyle w:val="c4"/>
          <w:b/>
          <w:bCs/>
          <w:color w:val="000000"/>
          <w:sz w:val="32"/>
          <w:szCs w:val="32"/>
        </w:rPr>
      </w:pPr>
    </w:p>
    <w:p w:rsidR="00107FE3" w:rsidRDefault="00107FE3" w:rsidP="00107FE3">
      <w:pPr>
        <w:pStyle w:val="c10"/>
        <w:spacing w:before="0" w:beforeAutospacing="0" w:after="0" w:afterAutospacing="0"/>
        <w:ind w:left="-426" w:firstLine="14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Социально – коммуникативное развитие дошкольника в соответствии с ФГОС ДО</w:t>
      </w:r>
      <w:bookmarkStart w:id="0" w:name="_GoBack"/>
      <w:bookmarkEnd w:id="0"/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ФГОС предусматривает  развитие дошкольников по  усвоению норм</w:t>
      </w:r>
      <w:r>
        <w:rPr>
          <w:rStyle w:val="c1"/>
          <w:color w:val="000000"/>
          <w:sz w:val="28"/>
          <w:szCs w:val="28"/>
          <w:u w:val="single"/>
        </w:rPr>
        <w:t>,</w:t>
      </w:r>
      <w:r>
        <w:rPr>
          <w:rStyle w:val="c1"/>
          <w:color w:val="000000"/>
          <w:sz w:val="28"/>
          <w:szCs w:val="28"/>
        </w:rPr>
        <w:t> принятых в обществе, включая моральные и нравственные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u w:val="single"/>
        </w:rPr>
        <w:t>ценности</w:t>
      </w:r>
      <w:r>
        <w:rPr>
          <w:rStyle w:val="c1"/>
          <w:color w:val="000000"/>
          <w:sz w:val="28"/>
          <w:szCs w:val="28"/>
        </w:rPr>
        <w:t>; развитие общения и взаимодействия ребёнка со взрослыми и  сверстниками; становление  самостоятельности, целенаправленности и саморегуляции собственных действий; развитие социального 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сообществу детей и взрослых.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Социально – коммуникативное развитие дошкольника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8"/>
          <w:b/>
          <w:bCs/>
          <w:i/>
          <w:iCs/>
          <w:color w:val="000000"/>
          <w:sz w:val="28"/>
          <w:szCs w:val="28"/>
        </w:rPr>
        <w:t>направлено на решение следующих задач:  </w:t>
      </w:r>
    </w:p>
    <w:p w:rsidR="00107FE3" w:rsidRDefault="00107FE3" w:rsidP="00107FE3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1.Формирование положительного отношения и чувства принадлежности к своей семье, малой и большой родины.</w:t>
      </w:r>
    </w:p>
    <w:p w:rsidR="00107FE3" w:rsidRDefault="00107FE3" w:rsidP="00107FE3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i/>
          <w:iCs/>
          <w:color w:val="000000"/>
          <w:sz w:val="28"/>
          <w:szCs w:val="28"/>
        </w:rPr>
        <w:t>2. Формирование основ собственной безопасности и безопасности окружающего мира «в быту, социуме, природе».</w:t>
      </w:r>
    </w:p>
    <w:p w:rsidR="00107FE3" w:rsidRDefault="00107FE3" w:rsidP="00107FE3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3. Овладение элементарными общепринятыми нормами и правилами поведения в социуме на основе первичных ценностно- моральных представлений о том, «что такое хорошо и что такое плохо».</w:t>
      </w:r>
    </w:p>
    <w:p w:rsidR="00107FE3" w:rsidRDefault="00107FE3" w:rsidP="00107FE3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4.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</w:t>
      </w:r>
    </w:p>
    <w:p w:rsidR="00107FE3" w:rsidRDefault="00107FE3" w:rsidP="00107FE3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5. Развитие эмоционально – ценностного восприятия произведения искусства ( словесного, музыкального, изобразительного), мира природы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Педагоги дошкольных образовательных учреждений обеспокоены изменениями в нравственном, социально-коммуникативном  развитии дошкольников, их поведении. Современные дети с трудом усваивают те или иные нравственные нормы, они стали более эгоистичными, капризными, избалованными, зачастую неуправляемыми. Как следствие, манипулирование родителями, трудности в общении и взаимодействии с взрослыми и сверстниками, это обусловлено комплексом социально-психологических проблем (агрессивностью, застенчивостью, </w:t>
      </w:r>
      <w:proofErr w:type="spellStart"/>
      <w:r>
        <w:rPr>
          <w:rStyle w:val="c1"/>
          <w:color w:val="000000"/>
          <w:sz w:val="28"/>
          <w:szCs w:val="28"/>
        </w:rPr>
        <w:t>гиперактивностью</w:t>
      </w:r>
      <w:proofErr w:type="spellEnd"/>
      <w:r>
        <w:rPr>
          <w:rStyle w:val="c1"/>
          <w:color w:val="000000"/>
          <w:sz w:val="28"/>
          <w:szCs w:val="28"/>
        </w:rPr>
        <w:t>, пассивностью ребёнка).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Анализируя проблемы современных дошкольников, можно выделить следующие типичные особенности: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– 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отмечаются изменения в нравственном, социально-личностном развитии детей, в их поведении, общении.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Проблемы дошкольного детства вызываются и усугубляются в том числе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Опыт работы ДОО  показывает, что важно формировать у дошкольников умение строить взаимоотношения с окружающими на основе сотрудничества и взаимопонимания,  обеспечить  общее психическое развитие, формировать предпосылки  учебной деятельности и качеств,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u w:val="single"/>
        </w:rPr>
        <w:t>необходимых для адаптации к школе и успешного  обучения в начальных классах 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Социализация ребёнка дошкольного возраста</w:t>
      </w:r>
      <w:r>
        <w:rPr>
          <w:rStyle w:val="c1"/>
          <w:i/>
          <w:iCs/>
          <w:color w:val="000000"/>
          <w:sz w:val="28"/>
          <w:szCs w:val="28"/>
        </w:rPr>
        <w:t> – явление многогранное, которое происходит под влиянием разных факторов: наследственности, атмосферы, в которой ребёнок воспитывается, среды, окружающей его, собственной деятельности, игры, самопознания и саморазвития.</w:t>
      </w:r>
      <w:r>
        <w:rPr>
          <w:rStyle w:val="c8"/>
          <w:b/>
          <w:bCs/>
          <w:i/>
          <w:iCs/>
          <w:color w:val="000000"/>
          <w:sz w:val="28"/>
          <w:szCs w:val="28"/>
        </w:rPr>
        <w:t> 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Главной целью социализации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является становление основ ценностного отношения к элементам социальной культуры: толерантного – к людям разных национальностей, возрастным и гендерным ценностям, бережного и уважительного отношения к собственным этническим ценностям и достояниям истории, гуманного – к людям, природе, окружающему миру.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процессе общественной жизни ребёнка осуществляется смысл социального развития – от самооценки, самовосприятия, самоутверждения до самосознания, социальной ответственности, потребности в самореализации своих возможностей, осознание себя самостоятельным членом обществ, понимания своего места и назначения в нём.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Три группы задач, которые решаются на этапе социализации</w:t>
      </w:r>
      <w:r>
        <w:rPr>
          <w:rStyle w:val="c1"/>
          <w:color w:val="000000"/>
          <w:sz w:val="28"/>
          <w:szCs w:val="28"/>
        </w:rPr>
        <w:t>: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1 естественно-культурные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2 социально-культурные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3 социально-психологические.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Естественно-культурные задачи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связаны с достижением определённого уровня физического и гендерного развития. Дошкольник усваивает элементы этикетного поведения, форм общения, имеет представление о своей половой принадлежности, проявляет чувства и эмоции, формируются социально-нравственные качества личности. В связи с этим, социальное развитие обеспечивает формирование общекультурных, физических, гендерных основ личности ребёнка, на базе которых формируются социально-нравственные качества: самооценка, </w:t>
      </w:r>
      <w:proofErr w:type="spellStart"/>
      <w:r>
        <w:rPr>
          <w:rStyle w:val="c1"/>
          <w:color w:val="000000"/>
          <w:sz w:val="28"/>
          <w:szCs w:val="28"/>
        </w:rPr>
        <w:t>эмпатия</w:t>
      </w:r>
      <w:proofErr w:type="spellEnd"/>
      <w:r>
        <w:rPr>
          <w:rStyle w:val="c1"/>
          <w:color w:val="000000"/>
          <w:sz w:val="28"/>
          <w:szCs w:val="28"/>
        </w:rPr>
        <w:t>, толерантность, чувство собственного достоинства, уважение к окружающим людям, заботливость, справедливость, отзывчивость, патриотизм, гражданственность.</w:t>
      </w:r>
    </w:p>
    <w:p w:rsidR="00107FE3" w:rsidRDefault="00107FE3" w:rsidP="00107FE3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2. Социально-культурные задачи</w:t>
      </w:r>
      <w:r>
        <w:rPr>
          <w:rStyle w:val="c11"/>
          <w:color w:val="000000"/>
          <w:sz w:val="28"/>
          <w:szCs w:val="28"/>
        </w:rPr>
        <w:t> определяют познавательные, морально-нравственные, ценностно-смысловые аспекты вхождения дошкольника в социум.</w:t>
      </w:r>
    </w:p>
    <w:p w:rsidR="00107FE3" w:rsidRDefault="00107FE3" w:rsidP="00107FE3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Д. И.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Фельдштейн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писал: «К трём годам ребёнок завершает первый цикл знакомства с человеческим миром, фиксируя своё новое социальное положение, выделяя своё «Я», начинает всё более активно вступать в отношения с другими людьми – взрослыми и сверстниками».</w:t>
      </w:r>
      <w:r>
        <w:rPr>
          <w:rStyle w:val="c4"/>
          <w:color w:val="000000"/>
          <w:sz w:val="28"/>
          <w:szCs w:val="28"/>
        </w:rPr>
        <w:t> Особое внимание педагоги ДОО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 </w:t>
      </w:r>
      <w:r>
        <w:rPr>
          <w:rStyle w:val="c11"/>
          <w:color w:val="000000"/>
          <w:sz w:val="28"/>
          <w:szCs w:val="28"/>
        </w:rPr>
        <w:t>должны уделять развитию умений управлять своими эмоциями, контролировать и оценивать свою деятельность и поведение, воспитанию доброжелательности,</w:t>
      </w:r>
      <w:r>
        <w:rPr>
          <w:rStyle w:val="c11"/>
          <w:color w:val="000000"/>
          <w:sz w:val="28"/>
          <w:szCs w:val="28"/>
          <w:u w:val="single"/>
        </w:rPr>
        <w:t> </w:t>
      </w:r>
      <w:r>
        <w:rPr>
          <w:rStyle w:val="c11"/>
          <w:color w:val="000000"/>
          <w:sz w:val="28"/>
          <w:szCs w:val="28"/>
        </w:rPr>
        <w:t>внимательному отношению к другим детям и взрослым людям. Познавательные аспекты у дошкольника направлены на  расширение знаний об окружающем предметном мире, природной и социальной среде. C возрастом расширяется познавательная сфера дошкольника – мир вокруг меня, семья, родные и близкие люди, история родного края, отечества, Родины, всего мира. Следующей формой организации опыта ребёнка является «проживание» различных ситуаций. Оно включает в себя не только опыт анализа действительности, но и опыт своего отношения к данной действительности. Усложняется игровая деятельность, появляются игры сюжетно-ролевые, игры с правилами, дидактические игры и игры-драматизации. Если сюжетно-ролевые и игры с правилами являются базовыми для развития познавательных действий, то игры с правилами и дидактические игры можно рассматривать как новый этап для развития художественной деятельности и активизации познавательных интересов.</w:t>
      </w:r>
    </w:p>
    <w:p w:rsidR="00107FE3" w:rsidRDefault="00107FE3" w:rsidP="00107FE3">
      <w:pPr>
        <w:pStyle w:val="c10"/>
        <w:spacing w:before="0" w:beforeAutospacing="0" w:after="0" w:afterAutospacing="0"/>
        <w:ind w:firstLine="52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3. Социально-психологические задачи</w:t>
      </w:r>
      <w:r>
        <w:rPr>
          <w:rStyle w:val="c1"/>
          <w:color w:val="000000"/>
          <w:sz w:val="28"/>
          <w:szCs w:val="28"/>
        </w:rPr>
        <w:t xml:space="preserve"> связаны со становлением сознания личности ребёнка. В дошкольном возрасте самосознание можно рассматривать как достижение определённой меры самопознания и уровня самоуважения. Основой самооценки является умение сравнивать себя с другими людьми. У дошкольников формируется умение строить взаимоотношения с окружающими на основе сотрудничества и взаимопонимания, готовность принять их привычки, обычаи, взгляды такими, какие они есть,  учиться  обдумывать свои действия, планировать деятельность.  В старшем дошкольном возрасте происходит формирование   произвольного поведения. Это основное психологическое новообразование данного возраста состоит в стремлении и способности управлять собой, своими поступками. Становление произвольности выступает одной из базовых линий развития ребёнка в дошкольном детстве, выходит в авангард формирования личности. Специфика дошкольного возраста состоит в том, что социальное развитие ребёнка осуществляется под воздействием взрослого, который вводит ребёнка в социум. Ребёнок сотрудничает с компетентными взрослыми людьми, как член общества он включается в систему человеческих отношений, где происходит диалог личностей, ценностных установок. Освоение образцов и норм поведения, поиск правильных жизненных установок происходит у дошкольника во взаимодействии со сверстниками, воспитателями, родителями. Взрослые </w:t>
      </w:r>
      <w:r>
        <w:rPr>
          <w:rStyle w:val="c1"/>
          <w:color w:val="000000"/>
          <w:sz w:val="28"/>
          <w:szCs w:val="28"/>
        </w:rPr>
        <w:lastRenderedPageBreak/>
        <w:t>открывают детям будущее, выступают посредниками, соучастниками по отношению к деятельности детей, чтобы помочь детям в обретении собственного опыта.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говорить о воспитании самостоятельности дошкольников, то можно дать следующие рекомендации родителям.</w:t>
      </w:r>
    </w:p>
    <w:p w:rsidR="00107FE3" w:rsidRDefault="00107FE3" w:rsidP="00107FE3">
      <w:pPr>
        <w:pStyle w:val="c14"/>
        <w:spacing w:before="0" w:beforeAutospacing="0" w:after="0" w:afterAutospacing="0"/>
        <w:ind w:firstLine="52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Советы родителям</w:t>
      </w:r>
    </w:p>
    <w:p w:rsidR="00107FE3" w:rsidRDefault="00107FE3" w:rsidP="00107FE3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1 Не подавляйте инициативу у ребенка.</w:t>
      </w:r>
    </w:p>
    <w:p w:rsidR="00107FE3" w:rsidRDefault="00107FE3" w:rsidP="00107FE3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2 Не высмеивайте его идеи и фантазии.</w:t>
      </w:r>
    </w:p>
    <w:p w:rsidR="00107FE3" w:rsidRDefault="00107FE3" w:rsidP="00107FE3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3 не стремитесь предотвратить или исправлять ошибки. (пусть ребенок</w:t>
      </w:r>
    </w:p>
    <w:p w:rsidR="00107FE3" w:rsidRDefault="00107FE3" w:rsidP="00107FE3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сам поймет обратную связь между действием и результатом и найдет правильное решение).</w:t>
      </w:r>
    </w:p>
    <w:p w:rsidR="00107FE3" w:rsidRDefault="00107FE3" w:rsidP="00107FE3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4 Прививайте ребенку мысль, о том, что его мнение важно и он должен</w:t>
      </w:r>
    </w:p>
    <w:p w:rsidR="00107FE3" w:rsidRDefault="00107FE3" w:rsidP="00107FE3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уметь отстаивать его.</w:t>
      </w:r>
    </w:p>
    <w:p w:rsidR="00107FE3" w:rsidRDefault="00107FE3" w:rsidP="00107FE3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5 Давайте возможность для самостоятельной деятельности.</w:t>
      </w:r>
    </w:p>
    <w:p w:rsidR="00107FE3" w:rsidRDefault="00107FE3" w:rsidP="00107FE3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6 Спрашивайте мнение ребенка, как можно чаще: что он считает              важным  и почему.</w:t>
      </w:r>
    </w:p>
    <w:p w:rsidR="00107FE3" w:rsidRDefault="00107FE3" w:rsidP="00107FE3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7 Позволяйте ребенку сталкиваться с отрицательными последствиями   своих действий.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Обычно родители начинают задумываться о самостоятельности своего ребенка, когда только тот начинает ходить в школу. Однако начинать воспитывать это качество нужно гораздо раньше – и чем раньше, тем больших успехов можно достичь.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Что должны уметь дети в самостоятельной деятельности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1 Умение действовать по собственной инициативе, замечать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необходи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-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   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мость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своего участия в тех или иных обстоятельствах.      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2 Умение выполнять привычные дела без обращения за помощью и  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контроля взрослого.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3 Умение осознанно действовать в новых условиях (поставить цель,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учесть   условия, осуществлять элементарное планирование, полу-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   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чить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результат).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4 Умение осознанно действовать в ситуации заданных требований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и условий  действительности.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5 Умение переносить известные способы действий в новые условия.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6 Умение осуществлять элементарный самоконтроль и самооценку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результатов деятельности.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7 Умение переносить известные способы действий в новые условия.</w:t>
      </w:r>
    </w:p>
    <w:p w:rsidR="00107FE3" w:rsidRDefault="00107FE3" w:rsidP="00107FE3">
      <w:pPr>
        <w:pStyle w:val="c0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Задача современного дошкольного образовательного учреждения состоит в том, чтобы из его стен вышли воспитанники не только с определённым запасом знаний, умений и навыков, но и люди самостоятельные, обладающие определённым набором нравственных качеств, необходимых для дальнейшей жизни, усвоения общественных, этических норм поведения, ненасильственного взаимодействия со взрослыми и сверстниками.</w:t>
      </w:r>
    </w:p>
    <w:p w:rsidR="009D47FB" w:rsidRDefault="009D47FB"/>
    <w:sectPr w:rsidR="009D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A3"/>
    <w:rsid w:val="00107FE3"/>
    <w:rsid w:val="005A1BA3"/>
    <w:rsid w:val="009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0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7FE3"/>
  </w:style>
  <w:style w:type="paragraph" w:customStyle="1" w:styleId="c0">
    <w:name w:val="c0"/>
    <w:basedOn w:val="a"/>
    <w:rsid w:val="0010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FE3"/>
  </w:style>
  <w:style w:type="character" w:customStyle="1" w:styleId="apple-converted-space">
    <w:name w:val="apple-converted-space"/>
    <w:basedOn w:val="a0"/>
    <w:rsid w:val="00107FE3"/>
  </w:style>
  <w:style w:type="character" w:customStyle="1" w:styleId="c8">
    <w:name w:val="c8"/>
    <w:basedOn w:val="a0"/>
    <w:rsid w:val="00107FE3"/>
  </w:style>
  <w:style w:type="character" w:customStyle="1" w:styleId="c2">
    <w:name w:val="c2"/>
    <w:basedOn w:val="a0"/>
    <w:rsid w:val="00107FE3"/>
  </w:style>
  <w:style w:type="character" w:customStyle="1" w:styleId="c5">
    <w:name w:val="c5"/>
    <w:basedOn w:val="a0"/>
    <w:rsid w:val="00107FE3"/>
  </w:style>
  <w:style w:type="character" w:customStyle="1" w:styleId="c11">
    <w:name w:val="c11"/>
    <w:basedOn w:val="a0"/>
    <w:rsid w:val="00107FE3"/>
  </w:style>
  <w:style w:type="paragraph" w:customStyle="1" w:styleId="c14">
    <w:name w:val="c14"/>
    <w:basedOn w:val="a"/>
    <w:rsid w:val="0010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7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0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7FE3"/>
  </w:style>
  <w:style w:type="paragraph" w:customStyle="1" w:styleId="c0">
    <w:name w:val="c0"/>
    <w:basedOn w:val="a"/>
    <w:rsid w:val="0010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FE3"/>
  </w:style>
  <w:style w:type="character" w:customStyle="1" w:styleId="apple-converted-space">
    <w:name w:val="apple-converted-space"/>
    <w:basedOn w:val="a0"/>
    <w:rsid w:val="00107FE3"/>
  </w:style>
  <w:style w:type="character" w:customStyle="1" w:styleId="c8">
    <w:name w:val="c8"/>
    <w:basedOn w:val="a0"/>
    <w:rsid w:val="00107FE3"/>
  </w:style>
  <w:style w:type="character" w:customStyle="1" w:styleId="c2">
    <w:name w:val="c2"/>
    <w:basedOn w:val="a0"/>
    <w:rsid w:val="00107FE3"/>
  </w:style>
  <w:style w:type="character" w:customStyle="1" w:styleId="c5">
    <w:name w:val="c5"/>
    <w:basedOn w:val="a0"/>
    <w:rsid w:val="00107FE3"/>
  </w:style>
  <w:style w:type="character" w:customStyle="1" w:styleId="c11">
    <w:name w:val="c11"/>
    <w:basedOn w:val="a0"/>
    <w:rsid w:val="00107FE3"/>
  </w:style>
  <w:style w:type="paragraph" w:customStyle="1" w:styleId="c14">
    <w:name w:val="c14"/>
    <w:basedOn w:val="a"/>
    <w:rsid w:val="0010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7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raznoe/2015/03/31/sotsialno-kommunikativnoe-razvitie-doshkolnikov-v-sootvetstvii-s-fg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1529</Words>
  <Characters>8716</Characters>
  <Application>Microsoft Office Word</Application>
  <DocSecurity>0</DocSecurity>
  <Lines>72</Lines>
  <Paragraphs>20</Paragraphs>
  <ScaleCrop>false</ScaleCrop>
  <Company>Microsoft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2016-01-20T07:29:00Z</dcterms:created>
  <dcterms:modified xsi:type="dcterms:W3CDTF">2016-01-20T07:31:00Z</dcterms:modified>
</cp:coreProperties>
</file>