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EA" w:rsidRPr="00616FEA" w:rsidRDefault="00616FEA" w:rsidP="00616FEA">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616FEA">
        <w:rPr>
          <w:rFonts w:ascii="Arial" w:eastAsia="Times New Roman" w:hAnsi="Arial" w:cs="Arial"/>
          <w:color w:val="333333"/>
          <w:kern w:val="36"/>
          <w:sz w:val="42"/>
          <w:szCs w:val="42"/>
          <w:lang w:eastAsia="ru-RU"/>
        </w:rPr>
        <w:t>Игры на развитие внимания у дошкольников</w:t>
      </w:r>
    </w:p>
    <w:p w:rsidR="00616FEA" w:rsidRPr="00616FEA" w:rsidRDefault="00616FEA" w:rsidP="00616FEA">
      <w:pPr>
        <w:spacing w:after="0" w:line="240" w:lineRule="auto"/>
        <w:rPr>
          <w:rFonts w:ascii="Arial" w:eastAsia="Times New Roman" w:hAnsi="Arial" w:cs="Arial"/>
          <w:color w:val="333333"/>
          <w:sz w:val="27"/>
          <w:szCs w:val="27"/>
          <w:lang w:eastAsia="ru-RU"/>
        </w:rPr>
      </w:pPr>
      <w:r w:rsidRPr="00616FEA">
        <w:rPr>
          <w:rFonts w:ascii="Arial" w:eastAsia="Times New Roman" w:hAnsi="Arial" w:cs="Arial"/>
          <w:b/>
          <w:bCs/>
          <w:color w:val="333333"/>
          <w:sz w:val="27"/>
          <w:szCs w:val="27"/>
          <w:bdr w:val="none" w:sz="0" w:space="0" w:color="auto" w:frame="1"/>
          <w:lang w:eastAsia="ru-RU"/>
        </w:rPr>
        <w:t>Вероника Клюева </w:t>
      </w:r>
      <w:r w:rsidRPr="00616FEA">
        <w:rPr>
          <w:rFonts w:ascii="Arial" w:eastAsia="Times New Roman" w:hAnsi="Arial" w:cs="Arial"/>
          <w:color w:val="333333"/>
          <w:sz w:val="27"/>
          <w:szCs w:val="27"/>
          <w:lang w:eastAsia="ru-RU"/>
        </w:rPr>
        <w:br/>
        <w:t>Игры на развитие внимания у дошкольников</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Внимание – это проявление избирательной направленности процессов сознания. Уровень его развития во многом определяет успешность ребенка при обучении. Внимание – необходимое условие любой деятельности: учебной, игровой, познавательной.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На протяжении дошкольного возраста внимание развивается от непроизвольного, то есть возникающего само собой под влиянием внешних впечатлений, до произвольного, управляемого сознательным усилием воли. Неорганизованность поведения детей, их повышенная импульсивность и неусидчивость, как правило, являются следствием неумения управлять своим поведением и вниманием. Сам ребенок не может преодолеть эти недостатки. Произвольное внимание развивается довольно интенсивно, если взрослые оказывают ребёнку помощь.</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Внимания требует любая игра, однако обычно этот аспект выступает как вспомогательный, сопутствующий решению других задач. Для того чтобы развить у малыша целенаправленность, устойчивость и сосредоточенность внимания, нужны специальные игры, где эта задача стоит в центре деятельности ребенка и взрослого.</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Упражнения и игры для тренировки внимания, многие из которых не требуют специальной подготовки и которые могут проводиться, где угодно, широко известны: выкладывание по образцу, картинки «Найди отличия», «Найди два одинаковых», «Вычеркни букву», «Что перепутал художник? » и др. Главное, систематичность, разнообразие и увлечённость взрослых и детей.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С подгруппой детей можно поиграть в следующие игры.</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Раз, два, три - говори!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Научить детей выделять несколько разных условий решения задачи и учитывать их при выполнении игровых действий. Одни из этих условий требуют познавательной активности, а другие – волевых усилий.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 качестве игрового материала используются картинки, отражающие предметное окружение ребенка (вещи, животные, одежда, деревья и т. п.) .</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 xml:space="preserve">Взрослый предлагает детям поиграть с картинками: «Я буду показывать их по одной, а вы называть. Только называть нужно после моего сигнала. Сначала внимательно посмотрите, что нарисовано, и вспомните, как это называется. Но ничего не говорите, пока я не скажу: «Раз, два, три — говори! » Кто первый назовет картинку после моего сигнала, тот ее и получит. Давайте попробуем». Перед последним словом (говори) выдерживается небольшая пауза. Тот, кто </w:t>
      </w:r>
      <w:r w:rsidRPr="00616FEA">
        <w:rPr>
          <w:rFonts w:ascii="Arial" w:eastAsia="Times New Roman" w:hAnsi="Arial" w:cs="Arial"/>
          <w:color w:val="333333"/>
          <w:sz w:val="24"/>
          <w:szCs w:val="24"/>
          <w:lang w:eastAsia="ru-RU"/>
        </w:rPr>
        <w:lastRenderedPageBreak/>
        <w:t>первый называет картинку, получает ее. Необходимо иметь дубликаты картинок на тот случай, если сразу несколько детей дадут правильный ответ.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Затем игра меняется. Отгадывать предлагается не всем детям одновременно, а двум-трем. Группы формируются в порядке очередности.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Правила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Прежде чем дать ответ, нужно внимательно посмотреть на картинку и вспомнить, как называется изображенный предмет.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2. Называть предмет можно только после слов: «Раз, два, три — говори! »</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Поставь пальчик</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Развитие целенаправленного внимания.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Ребенок должен выбрать из большого количества знакомых ему предметов, изображённых на картинках, тот, который назвал взрослый, и быстро указать на него пальцем. Трудность состоит в том, что ребенок должен преодолеть внешнюю привлекательность других картинок и сосредоточить внимание только на той, которую назовет воспитатель. Найденную картинку ребенок получает в качестве приза. Основное требование игры – искать картинку глазами, а не руками, и лишь в последний момент поставить на нее пальчик. Можно помочь ребенку сдержать себя, предложив ему держать палец у края стола, пока не будет названа картинка.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 начале игры детям предлагается посмотреть все картинки, назвать изображённые на них предметы. После этого приглашается пара детей, перед которыми раскладываются все картинки. Объясняют правила игры. Затем произносят слова: «Кто из вас раньше найдёт и укажет пальчиком, где находится яблоко? » Дети показывают картинку, а воспитатель обращается к остальным: Кто раньше поставил свой пальчик на яблоко? Дети отвечают, и победитель получает картинку. Второму ребенку дается возможность «отыграться», но если он и на этот раз не найдёт картинку, вызывается следующая пара детей. Отданные детям картинки заменяются новыми.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Правила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Держать палец правой руки у края стола, пока взрослый не назовёт предмет. Запрещается снимать палец со стола раньше времени.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2. Картинку получает тот, кто раньше поставит на нее свой палец.</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3. Победителя называют все участники игры.</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Прятки с игрушками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Развитие у детей устойчивости внимания.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lastRenderedPageBreak/>
        <w:t>Взрослый ставит на стол несколько новых игрушек, подзывает к себе троих детей и предлагает им по очереди выбрать игрушку, которая больше всего нравится. Дети должны внимательно рассмотреть свои игрушки. Затем дети встают лицом к стене и закрывают глаза. Пока дети стоят с закрытыми глазами, взрослый прячет каждую из игрушек в какое-нибудь заметное место. Игрушка должна находиться среди других знакомых детям предметов (кукла среди кукол, машина среди машинок). Остальным детям сообщается, что они не должны раскрывать секрета, где прячутся игрушки. Каждый водящий должен сам найти свою игрушку. «Пора», — говорят хором взрослый и дети, и водящие начинают искать. Когда они возвратятся с игрушками, взрослый спрашивает остальных детей: «Кто первый нашел игрушку? Он свою игрушку нашел? ». Победителю даётся какой-нибудь приз. Игра повторяется сначала, причем теперь игрушки прячут сами дети.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Правила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Искать только ту игрушку, которую выбрал, не отвлекаясь на другие.</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2. Не подсказывать водящим. Нарушителя не выберут искать игрушки.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3. Когда прячут игрушки, нельзя открывать глаза.</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Отзовись, не зевай!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Развитие у детей устойчивого сосредоточенного внимания.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Дети садятся в два ряда друг напротив друга. Взрослый раздаёт детям картинки с изображением животных, детей, птиц, причём у детей из одного ряда должны быть те же самые картинки, что и у детей из второго ряда, т. е. каждая картинка должна иметь пару. Взрослый объясняет детям, что у каждого зверя, птицы или человечка на картинке есть дружок, т. е. точно такая же картинка. Каждый персонаж должен позвать своего друга соответствующим голосом (если на картинке корова, то помычать, если собачка, то полаять, если мальчик или девочка – позвать по имени). Вся инструкция наглядно поясняется. Каждый, кого позвали, должен быстро отозваться. Друзья должны подойти к взрослому, показать друг другу свои картинки и убедиться в том, что они одинаковые. Затем игру продолжают другие дети.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Правила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Подает голос и вызывает свою пару только тот, кого назвал взрослый.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2. Нужно быть внимательным и вовремя откликнуться на зов своей пары.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3. Запрещается показывать раньше времени полученную картинку. До поры-до времени – это секрет каждого ребенка.</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Найди ошибку</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Развитие слухового внимания и памяти.</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lastRenderedPageBreak/>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вариант. Взрослый просит слушать внимательно и медленно читает стихотворение, потом предлагает детям сказать, что повар положил и куда.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Повар готовил обед,</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А тут отключили свет.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Повар леща берёт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И опускает в компот.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Бросает в котёл поленья,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 печку кладёт варенье,</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Мешает суп кочерёжкой,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Угли бьет поварёшкой,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Сахар сыплет в бульон,</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И очень доволен он.</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То-то был винегрет,</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Когда починили свет (О. Григорьев)</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2 вариант. Прослушать стихотворение-путаницу и сказать, что в нем неправильно.</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Тёплая весна сейчас –</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Виноград созрел у нас.</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Конь рогатый на лугу</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Летом прыгает в снегу.</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Поздней осенью медведь</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Любит в речке посидеть.</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А зимой среди ветвей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«Га-га-га» - пел соловей.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Быстро дайте мне ответ –</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 xml:space="preserve">Это правда или нет? (Л. </w:t>
      </w:r>
      <w:proofErr w:type="spellStart"/>
      <w:r w:rsidRPr="00616FEA">
        <w:rPr>
          <w:rFonts w:ascii="Arial" w:eastAsia="Times New Roman" w:hAnsi="Arial" w:cs="Arial"/>
          <w:color w:val="333333"/>
          <w:sz w:val="24"/>
          <w:szCs w:val="24"/>
          <w:lang w:eastAsia="ru-RU"/>
        </w:rPr>
        <w:t>Станичев</w:t>
      </w:r>
      <w:proofErr w:type="spellEnd"/>
      <w:r w:rsidRPr="00616FEA">
        <w:rPr>
          <w:rFonts w:ascii="Arial" w:eastAsia="Times New Roman" w:hAnsi="Arial" w:cs="Arial"/>
          <w:color w:val="333333"/>
          <w:sz w:val="24"/>
          <w:szCs w:val="24"/>
          <w:lang w:eastAsia="ru-RU"/>
        </w:rPr>
        <w:t>)</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Правила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1. Не выкрикивать ответ, пока стихотворение не будет прочитано до конца.</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Зачеркни кружок с точкой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lastRenderedPageBreak/>
        <w:t>Задача игры: Развитие распределения внимания.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На листе бумаги нарисовать 25 кругов диаметром с пятирублёвую монету. Внутри некоторых поставить точку. Пока пересыпается песок в песочных часах, зачеркнуть точку внутри кругов.</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Слушаем и хлопаем</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Задача игры: развитие избирательности внимания, мышления.</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Описание игры:</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Детям предлагается слушать внимательно и хлопнуть в ладоши, когда услышат среди называемых слов название животного. Набор слов может быть таким:</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Ёлка, ландыш, слон, ромашка.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Кукла, заяц, гриб, машина.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Виноград, река, лес, белка.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Лыжи, жираф, самолет, ваза.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По аналогии можно использовать названия растений, игрушек и т. д.</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i/>
          <w:iCs/>
          <w:color w:val="333333"/>
          <w:sz w:val="24"/>
          <w:szCs w:val="24"/>
          <w:bdr w:val="none" w:sz="0" w:space="0" w:color="auto" w:frame="1"/>
          <w:lang w:eastAsia="ru-RU"/>
        </w:rPr>
        <w:t>Еще несколько игр на развитие внимания и памяти.</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Что появилось?</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Взрослый ставит на стол несколько предметов: кубик, маленькую игрушку, чашку, свечку, песочные часы и др. Дети смотрят на предметы в течение 1-2 мин. Затем просит детей отвернуться и добавляет к ряду предметов ещё несколько. Просит повернуться одного из детей и назвать, что появилось. Потом этот ребенок снова отворачивается. Для каждого из детей – разные дополнительные предметы.</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По порядку</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Взрослый раскладывает перед ребенком в ряд 6-8 карточек с разными изображениями. Ребенок смотрит на карточки в течение 2 мин, после чего карточки перемешивают и просят ребенка разложить их в том же порядке.</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Белое-чёрное</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Положить 10 полосок (длина 10 см, чередуя: две белые, две чёрные, одна белая, три чёрные, две белые. Дети смотрят на полоски в течение 1 мин. Взрослый просит детей отвернуться и раскладывает чёрные полоски к чёрным, белые к белым. Затем просит детей повернуться и разложить полоски так, как они лежали. У каждого ребенка свой набор полосок. У взрослого на карточке имеется образец для проверки.</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Вспомни и нарисуй</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 xml:space="preserve">На листе бумаги нарисовать восемь кругов разного диаметра и цвета. Дети смотрят на картинку в течение 1 мин. Потом взрослый собирает листы с </w:t>
      </w:r>
      <w:r w:rsidRPr="00616FEA">
        <w:rPr>
          <w:rFonts w:ascii="Arial" w:eastAsia="Times New Roman" w:hAnsi="Arial" w:cs="Arial"/>
          <w:color w:val="333333"/>
          <w:sz w:val="24"/>
          <w:szCs w:val="24"/>
          <w:lang w:eastAsia="ru-RU"/>
        </w:rPr>
        <w:lastRenderedPageBreak/>
        <w:t>нарисованными кругами и даёт детям чистые листы. Дети должны вспомнить, нарисовать и раскрасить круги.</w:t>
      </w:r>
    </w:p>
    <w:p w:rsidR="00616FEA" w:rsidRPr="00616FEA" w:rsidRDefault="00616FEA" w:rsidP="00616FEA">
      <w:pPr>
        <w:spacing w:after="0" w:line="240" w:lineRule="auto"/>
        <w:rPr>
          <w:rFonts w:ascii="Arial" w:eastAsia="Times New Roman" w:hAnsi="Arial" w:cs="Arial"/>
          <w:color w:val="333333"/>
          <w:sz w:val="24"/>
          <w:szCs w:val="24"/>
          <w:lang w:eastAsia="ru-RU"/>
        </w:rPr>
      </w:pPr>
      <w:r w:rsidRPr="00616FEA">
        <w:rPr>
          <w:rFonts w:ascii="Arial" w:eastAsia="Times New Roman" w:hAnsi="Arial" w:cs="Arial"/>
          <w:b/>
          <w:bCs/>
          <w:color w:val="333333"/>
          <w:sz w:val="24"/>
          <w:szCs w:val="24"/>
          <w:bdr w:val="none" w:sz="0" w:space="0" w:color="auto" w:frame="1"/>
          <w:lang w:eastAsia="ru-RU"/>
        </w:rPr>
        <w:t>Вещи вокруг нас</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Взрослый предлагает детям внимательно осмотреть кабинет в течение 3 мин. Потом дети закрывают глаза и отвечают на вопросы: «Что лежит на столе? Что стоит в шкафу? Что висит на стене? » и т. д. Предметы следует периодически менять местами, убирать и добавлять новые.</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Литература:</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 xml:space="preserve">1. </w:t>
      </w:r>
      <w:proofErr w:type="spellStart"/>
      <w:r w:rsidRPr="00616FEA">
        <w:rPr>
          <w:rFonts w:ascii="Arial" w:eastAsia="Times New Roman" w:hAnsi="Arial" w:cs="Arial"/>
          <w:color w:val="333333"/>
          <w:sz w:val="24"/>
          <w:szCs w:val="24"/>
          <w:lang w:eastAsia="ru-RU"/>
        </w:rPr>
        <w:t>Аралова</w:t>
      </w:r>
      <w:proofErr w:type="spellEnd"/>
      <w:r w:rsidRPr="00616FEA">
        <w:rPr>
          <w:rFonts w:ascii="Arial" w:eastAsia="Times New Roman" w:hAnsi="Arial" w:cs="Arial"/>
          <w:color w:val="333333"/>
          <w:sz w:val="24"/>
          <w:szCs w:val="24"/>
          <w:lang w:eastAsia="ru-RU"/>
        </w:rPr>
        <w:t xml:space="preserve"> М. А. Справочник психолога ДОУ. – М. : ТЦ Сфера, 2010.</w:t>
      </w:r>
    </w:p>
    <w:p w:rsidR="00616FEA" w:rsidRPr="00616FEA" w:rsidRDefault="00616FEA" w:rsidP="00616FEA">
      <w:pPr>
        <w:spacing w:before="225" w:after="225" w:line="240" w:lineRule="auto"/>
        <w:rPr>
          <w:rFonts w:ascii="Arial" w:eastAsia="Times New Roman" w:hAnsi="Arial" w:cs="Arial"/>
          <w:color w:val="333333"/>
          <w:sz w:val="24"/>
          <w:szCs w:val="24"/>
          <w:lang w:eastAsia="ru-RU"/>
        </w:rPr>
      </w:pPr>
      <w:r w:rsidRPr="00616FEA">
        <w:rPr>
          <w:rFonts w:ascii="Arial" w:eastAsia="Times New Roman" w:hAnsi="Arial" w:cs="Arial"/>
          <w:color w:val="333333"/>
          <w:sz w:val="24"/>
          <w:szCs w:val="24"/>
          <w:lang w:eastAsia="ru-RU"/>
        </w:rPr>
        <w:t xml:space="preserve">2. Колесникова Е. В. Готов ли ваш ребенок к школе? Тесты. – Изд. 3-е, </w:t>
      </w:r>
      <w:proofErr w:type="spellStart"/>
      <w:r w:rsidRPr="00616FEA">
        <w:rPr>
          <w:rFonts w:ascii="Arial" w:eastAsia="Times New Roman" w:hAnsi="Arial" w:cs="Arial"/>
          <w:color w:val="333333"/>
          <w:sz w:val="24"/>
          <w:szCs w:val="24"/>
          <w:lang w:eastAsia="ru-RU"/>
        </w:rPr>
        <w:t>перераб</w:t>
      </w:r>
      <w:proofErr w:type="spellEnd"/>
      <w:r w:rsidRPr="00616FEA">
        <w:rPr>
          <w:rFonts w:ascii="Arial" w:eastAsia="Times New Roman" w:hAnsi="Arial" w:cs="Arial"/>
          <w:color w:val="333333"/>
          <w:sz w:val="24"/>
          <w:szCs w:val="24"/>
          <w:lang w:eastAsia="ru-RU"/>
        </w:rPr>
        <w:t>. – М. : Издательство «</w:t>
      </w:r>
      <w:proofErr w:type="spellStart"/>
      <w:r w:rsidRPr="00616FEA">
        <w:rPr>
          <w:rFonts w:ascii="Arial" w:eastAsia="Times New Roman" w:hAnsi="Arial" w:cs="Arial"/>
          <w:color w:val="333333"/>
          <w:sz w:val="24"/>
          <w:szCs w:val="24"/>
          <w:lang w:eastAsia="ru-RU"/>
        </w:rPr>
        <w:t>Ювента</w:t>
      </w:r>
      <w:proofErr w:type="spellEnd"/>
      <w:r w:rsidRPr="00616FEA">
        <w:rPr>
          <w:rFonts w:ascii="Arial" w:eastAsia="Times New Roman" w:hAnsi="Arial" w:cs="Arial"/>
          <w:color w:val="333333"/>
          <w:sz w:val="24"/>
          <w:szCs w:val="24"/>
          <w:lang w:eastAsia="ru-RU"/>
        </w:rPr>
        <w:t>», 2008.</w:t>
      </w:r>
    </w:p>
    <w:p w:rsidR="005876C0" w:rsidRPr="00616FEA" w:rsidRDefault="00616FEA">
      <w:pPr>
        <w:rPr>
          <w:sz w:val="28"/>
          <w:szCs w:val="28"/>
        </w:rPr>
      </w:pPr>
      <w:r w:rsidRPr="00616FEA">
        <w:rPr>
          <w:sz w:val="28"/>
          <w:szCs w:val="28"/>
        </w:rPr>
        <w:t>Ссылка: http://www.maam.ru/detskijsad/igry-na-razvitie-vnimanija-u-doshkolnikov.html</w:t>
      </w:r>
      <w:bookmarkStart w:id="0" w:name="_GoBack"/>
      <w:bookmarkEnd w:id="0"/>
    </w:p>
    <w:sectPr w:rsidR="005876C0" w:rsidRPr="0061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4"/>
    <w:rsid w:val="005876C0"/>
    <w:rsid w:val="00616FEA"/>
    <w:rsid w:val="008C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FEA"/>
    <w:rPr>
      <w:rFonts w:ascii="Times New Roman" w:eastAsia="Times New Roman" w:hAnsi="Times New Roman" w:cs="Times New Roman"/>
      <w:b/>
      <w:bCs/>
      <w:kern w:val="36"/>
      <w:sz w:val="48"/>
      <w:szCs w:val="48"/>
      <w:lang w:eastAsia="ru-RU"/>
    </w:rPr>
  </w:style>
  <w:style w:type="paragraph" w:customStyle="1" w:styleId="headline">
    <w:name w:val="headline"/>
    <w:basedOn w:val="a"/>
    <w:rsid w:val="00616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6FEA"/>
  </w:style>
  <w:style w:type="paragraph" w:styleId="a3">
    <w:name w:val="Normal (Web)"/>
    <w:basedOn w:val="a"/>
    <w:uiPriority w:val="99"/>
    <w:semiHidden/>
    <w:unhideWhenUsed/>
    <w:rsid w:val="00616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FEA"/>
    <w:rPr>
      <w:rFonts w:ascii="Times New Roman" w:eastAsia="Times New Roman" w:hAnsi="Times New Roman" w:cs="Times New Roman"/>
      <w:b/>
      <w:bCs/>
      <w:kern w:val="36"/>
      <w:sz w:val="48"/>
      <w:szCs w:val="48"/>
      <w:lang w:eastAsia="ru-RU"/>
    </w:rPr>
  </w:style>
  <w:style w:type="paragraph" w:customStyle="1" w:styleId="headline">
    <w:name w:val="headline"/>
    <w:basedOn w:val="a"/>
    <w:rsid w:val="00616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6FEA"/>
  </w:style>
  <w:style w:type="paragraph" w:styleId="a3">
    <w:name w:val="Normal (Web)"/>
    <w:basedOn w:val="a"/>
    <w:uiPriority w:val="99"/>
    <w:semiHidden/>
    <w:unhideWhenUsed/>
    <w:rsid w:val="00616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0667">
      <w:bodyDiv w:val="1"/>
      <w:marLeft w:val="0"/>
      <w:marRight w:val="0"/>
      <w:marTop w:val="0"/>
      <w:marBottom w:val="0"/>
      <w:divBdr>
        <w:top w:val="none" w:sz="0" w:space="0" w:color="auto"/>
        <w:left w:val="none" w:sz="0" w:space="0" w:color="auto"/>
        <w:bottom w:val="none" w:sz="0" w:space="0" w:color="auto"/>
        <w:right w:val="none" w:sz="0" w:space="0" w:color="auto"/>
      </w:divBdr>
      <w:divsChild>
        <w:div w:id="173299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8683</Characters>
  <Application>Microsoft Office Word</Application>
  <DocSecurity>0</DocSecurity>
  <Lines>72</Lines>
  <Paragraphs>20</Paragraphs>
  <ScaleCrop>false</ScaleCrop>
  <Company>Microsoft</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2016-01-20T06:50:00Z</dcterms:created>
  <dcterms:modified xsi:type="dcterms:W3CDTF">2016-01-20T06:51:00Z</dcterms:modified>
</cp:coreProperties>
</file>