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B9" w:rsidRPr="00616FEA" w:rsidRDefault="00C734B9" w:rsidP="00C734B9">
      <w:pPr>
        <w:rPr>
          <w:sz w:val="28"/>
          <w:szCs w:val="28"/>
        </w:rPr>
      </w:pPr>
      <w:r w:rsidRPr="00616FEA">
        <w:rPr>
          <w:sz w:val="28"/>
          <w:szCs w:val="28"/>
        </w:rPr>
        <w:t>Ссылка: http://www.maam.ru/detskijsad/igry-na-razvitie-vnimanija-u-doshkolnikov.html</w:t>
      </w:r>
    </w:p>
    <w:p w:rsidR="00C734B9" w:rsidRPr="00C734B9" w:rsidRDefault="00C734B9" w:rsidP="00C734B9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C734B9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Игры и упражнения для развития памяти (старший дошкольный возраст)</w:t>
      </w:r>
      <w:bookmarkStart w:id="0" w:name="_GoBack"/>
      <w:bookmarkEnd w:id="0"/>
    </w:p>
    <w:p w:rsidR="00C734B9" w:rsidRPr="00C734B9" w:rsidRDefault="00C734B9" w:rsidP="00C734B9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734B9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Татьяна </w:t>
      </w:r>
      <w:proofErr w:type="spellStart"/>
      <w:r w:rsidRPr="00C734B9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Бобкова</w:t>
      </w:r>
      <w:proofErr w:type="spellEnd"/>
      <w:r w:rsidRPr="00C734B9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 </w:t>
      </w:r>
      <w:r w:rsidRPr="00C734B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Игры и упражнения для развития памяти (старший дошкольный возраст)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Память лежит в основе обучения и воспитания, приобретения знаний, личного опыта, формирования навыков. Без нее не возможно усвоение общественного опыта, расширение связей ребенка с окружающим, не возможна и его деятельность. Чтобы развить умение быстро, точно, полно воспринимать, узнавать и воспроизводить материал в условиях нарастающего информационного бума и внедрения различных развивающих программ в современных школах, нужно в ДОУ вести целенаправленную развивающую работу.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Память ребенка следует максимально развивать в период, когда этому располагают все факторы.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Именно старшему дошкольному возрасту принадлежит важная роль в общем развитии памяти человека: у детей 5-6 лет уже имеется определенный объем знаний и навыков, интенсивно развивается произвольная форма памяти.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Оптимальные способы обучения нередко превосходят по своему значению роль природных способностей.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Регулярное включение игр и упражнений в занятия и свободную деятельность дошкольников позволит добиться очень неплохих результатов в развитии памяти, образного мышления, сообразительности, фантазии, смекалки.</w:t>
      </w:r>
    </w:p>
    <w:p w:rsidR="00C734B9" w:rsidRPr="00C734B9" w:rsidRDefault="00C734B9" w:rsidP="00C734B9">
      <w:pPr>
        <w:spacing w:after="0" w:line="336" w:lineRule="atLeast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C734B9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Игры, развивающие внимание и память</w:t>
      </w:r>
    </w:p>
    <w:p w:rsidR="00C734B9" w:rsidRPr="00C734B9" w:rsidRDefault="00C734B9" w:rsidP="00C734B9">
      <w:pPr>
        <w:spacing w:before="225" w:after="225" w:line="240" w:lineRule="auto"/>
        <w:outlineLvl w:val="4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C734B9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Пуговицы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Играют двое. Перед каждым игроком лежит набор пуговиц, причем наборы абсолютно одинаковые. Внутри одного набора ни одна пуговица не повторяется. Количество пуговиц из набора, используемых в игре, зависит от уровня сложности последней: чем сложнее игра, тем больше используется пуговиц. Для начала можно взять всего три пуговицы, но при этом перед играющими лежит весь набор, из которого выбираются эти пуговицы. У каждого игрока есть игровое поле, представляющее собой квадрат, разделенный на клетки. Чем сложнее игра, тем больше клеток в квадрате. Для начала можно взять игровое поле из четырех или шести клеток. Итак, игра начинается с тремя пуговицами на игровом поле из 4-6 клеток. Начинающий игру выставляет на своем поле три пуговицы из имеющегося у него набора. Второй участник игры должен посмотреть на расположение пуговиц, запомнить, где какая лежит, после чего первый накрывает свое поле листком, а второй должен выбрать из своего набора и расставить на своем поле соответствующие пуговицы. Затем выполняется правильность выполнения задания.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Игра усложняется появлением большего числа клеток на игровом поле и большего количества пуговиц.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правило, дети сначала не могут справиться с игрой. Им предлагается брать каждую пуговицу в руки, рассматривать, ощупывать, описывать внешний вид вслух, также вслух объяснять себе, где эта пуговица лежит. При соблюдении такого способа запоминания результат, как правило, неплохой.</w:t>
      </w:r>
    </w:p>
    <w:p w:rsidR="00C734B9" w:rsidRPr="00C734B9" w:rsidRDefault="00C734B9" w:rsidP="00C734B9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C734B9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Хамелеон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Взрослый рассказывает детям, кто такой хамелеон. Объясняет, что это ящерица, которая меняет окраску в зависимости от того места, где находится, чтобы ее не было заметно.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Затем ведущий начинает задавать детям вопросы, какого цвета станет хамелеон, если он будет сидеть в зеленой траве, на коричневом бревне, на черном камне, на шахматной доске и т. д. Ребята должны быстро отвечать, после чего обсуждаются правильные и неправильные ответы.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проводится в виде соревнования. В начале время ответа не учитывается, важно только правильно ответить. Но затем вводится дополнительное условие, что победителем будет тот, кто быстрее всех даст правильный ответ.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Указания к проведению. Перед игрой с детьми целесообразно повторить цвета радуги и другие цветовые оттенки.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Примечание. В этой игре развивается умение ориентироваться в разных цветах (это важно, поскольку некоторые дети не знают названия цветов, умение слушать, скорость реакции и др.</w:t>
      </w:r>
    </w:p>
    <w:p w:rsidR="00C734B9" w:rsidRPr="00C734B9" w:rsidRDefault="00C734B9" w:rsidP="00C734B9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C734B9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Сосед, подними руку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Играющие, стоя или сидя (в зависимости от уговора, образуют круг. По жребию выбирают водящего, который встает посреди круга. Он спокойно ходит по кругу, затем останавливается напротив одного из игроков и громко произносит: «Руки! » Тот игрок, к кому обратился водящий, продолжает стоять (сидеть, не меняя положения. А оба его соседа должны поднять вверх одну руку (сосед справа – левую, а сосед слева – правую, т. е. ту руку, которая ближе к игроку, который между ними. Если кто-то из ребят ошибся, то он меняется с водящим ролями.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Играют в установленное время. Выигрывает тот ребенок, кто ни разу не был ведущим.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Правила игры. Игрок считается проигравшим даже тогда, когда он только попытался поднять не ту руку. Водящий должен останавливаться точно напротив игрока, к которому он обращается.</w:t>
      </w:r>
    </w:p>
    <w:p w:rsidR="00C734B9" w:rsidRPr="00C734B9" w:rsidRDefault="00C734B9" w:rsidP="00C734B9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C734B9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Сокол и лиса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Выбираются сокол и лиса. Остальные дети – соколята. Сокол учит своих соколят летать. Он легко бегает в разных направлениях и одновременно производит руками летательные движения (вверх, в стороны, вперед) и еще придумывает какие-нибудь более сложные движения руками. Стайка соколят бежит за соколом и следит за его движениями. Они должны точно повторять движения сокола. </w:t>
      </w: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Неожиданно выскакивает из норы лиса. Соколята быстро приседают на корточки, чтобы лиса их не заметила.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Правила игры. Лиса появляется по сигналу ведущего и ловит тех детей, кто не присел.</w:t>
      </w:r>
    </w:p>
    <w:p w:rsidR="00C734B9" w:rsidRPr="00C734B9" w:rsidRDefault="00C734B9" w:rsidP="00C734B9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C734B9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Игровая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Выбирают водящего. Остальные дети встают в круг, в центре которого водящий, и берутся за руки. Они водят хоровод и говорят нараспев: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дядюшки Трифона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Было семеро детей,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Семеро сыновей,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Они не пили, не ели,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 на друга не смотрели.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Разом делали, как я!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последних словах все начинают повторять жесты водящего. Тот, кто повторил движения лучше всех, становится новым водящим.</w:t>
      </w:r>
    </w:p>
    <w:p w:rsidR="00C734B9" w:rsidRPr="00C734B9" w:rsidRDefault="00C734B9" w:rsidP="00C734B9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C734B9">
        <w:rPr>
          <w:rFonts w:ascii="Arial" w:eastAsia="Times New Roman" w:hAnsi="Arial" w:cs="Arial"/>
          <w:color w:val="83A629"/>
          <w:sz w:val="29"/>
          <w:szCs w:val="29"/>
          <w:lang w:eastAsia="ru-RU"/>
        </w:rPr>
        <w:t xml:space="preserve">Полярная сова и </w:t>
      </w:r>
      <w:proofErr w:type="spellStart"/>
      <w:r w:rsidRPr="00C734B9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евражки</w:t>
      </w:r>
      <w:proofErr w:type="spellEnd"/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считалке выбирают полярную сову. Остальные играющие – </w:t>
      </w:r>
      <w:proofErr w:type="spellStart"/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евражки</w:t>
      </w:r>
      <w:proofErr w:type="spellEnd"/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(зверьки-грызуны). Сова находится в углу площадки или комнаты.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Под тихие ритмичные удары бубна </w:t>
      </w:r>
      <w:proofErr w:type="spellStart"/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евражки</w:t>
      </w:r>
      <w:proofErr w:type="spellEnd"/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бегают по площадке, на громкий удар </w:t>
      </w:r>
      <w:proofErr w:type="spellStart"/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евражки</w:t>
      </w:r>
      <w:proofErr w:type="spellEnd"/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становятся столбиком. Сова облетает </w:t>
      </w:r>
      <w:proofErr w:type="spellStart"/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евражков</w:t>
      </w:r>
      <w:proofErr w:type="spellEnd"/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того, кто пошевелится, сова уводит с собой. В заключение игры (после 3-4 повторений) отмечают тех игроков, кто отличился большей выдержкой.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Правила игры. Громкие удары бубна не должны звучать долгое время. Дети должны быстро реагировать на смену ударов.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Подвижные игры и упражнения для развития памяти у дошкольников.</w:t>
      </w:r>
    </w:p>
    <w:p w:rsidR="00C734B9" w:rsidRPr="00C734B9" w:rsidRDefault="00C734B9" w:rsidP="00C734B9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C734B9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Выполни движения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Развивать двигательную и зрительную память, внимание, координацию движений.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игры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Детям, стоящим в шеренге, показывают комплекс двигательных действий и просят повторить движения в той последовательности, в которой они были показаны. Игроки, допустившие ошибку, делают шаг вперед. Выигрывают дети, не сдвинувшиеся с места.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Комплекс 1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(И. п. - основная стойка)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1) руки вверх;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хлопок над головой;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руки в стороны;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руки к плечам;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руки вниз.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Комплекс 2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руки на пояс;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наклон влево;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исходное положение;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наклон вправо;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исходное положение.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Комплекс 3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голову повернуть налево;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голову повернуть направо;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голову держать прямо;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голову опустить вниз.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Комплекс 4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руки вперед;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присесть;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исходное положение;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голову повернуть направо;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голову повернуть налево;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 голова прямо.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Варианты: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Показ упражнений можно сочетать с названием движения. В этом случае развивается еще и слуховая память.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Движения не показываются, а только называются. Ребенок должен вспомнить, как они выполняются.</w:t>
      </w:r>
    </w:p>
    <w:p w:rsidR="00C734B9" w:rsidRPr="00C734B9" w:rsidRDefault="00C734B9" w:rsidP="00C734B9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C734B9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Запомни порядок.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развивать память, внимание.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Ход игры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строятся в шеренгу в произвольном порядке. Водящий, посмотрев на них, должен отвернуться и перечислить, кто за кем стоит. Затем водящим становится другой ребенок. В конце игры отмечают тех, кто выполнил задание без ошибок.</w:t>
      </w:r>
    </w:p>
    <w:p w:rsidR="00C734B9" w:rsidRPr="00C734B9" w:rsidRDefault="00C734B9" w:rsidP="00C734B9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C734B9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Кто ушел?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развивает память, внимание.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игры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строятся в шеренгу в произвольном порядке. Водящий, посмотрев на них, отворачивается. В это время, по указанию педагога, один из детей уходит из зала. Водящий должен повернуться и угадать, кого из детей не хватает.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Вариант.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Когда кто-то из детей уходит, остальные меняются местами, чтобы запутать водящего.</w:t>
      </w:r>
    </w:p>
    <w:p w:rsidR="00C734B9" w:rsidRPr="00C734B9" w:rsidRDefault="00C734B9" w:rsidP="00C734B9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C734B9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У ребят порядок строгий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Цели: развивать зрительную память, внимание; закреплять навыки перестроения.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игры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Игроки выстраиваются в колонну по одному, или шеренгу. По команде они начинают ходить в произвольном порядке по залу, произнося слова: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ребят порядок строгий,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Знают все свои места;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 трубите веселее: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Тра-та-та, тра-та-та!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 этих слов педагог вытягивает правую или левую руку в сторону и командует: «Становитесь! ». Дети должны быстро построиться на свои места, в направлении, указанном педагогом.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Варианты: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После каждого построения порядок расположения игроков меняется.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Если педагог вытягивает руку вперед, то дети должны построиться в колонну, если педагог поднимает руку в сторону, дети строятся в шеренгу.</w:t>
      </w:r>
    </w:p>
    <w:p w:rsidR="00C734B9" w:rsidRPr="00C734B9" w:rsidRDefault="00C734B9" w:rsidP="00C734B9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C734B9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Заколдованный шарик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развивать долговременную память на слова, координацию движений.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Материал: два воздушных шарика.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игры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Надуйте два воздушных шарика, покажите детям, как они плавают в воздухе, и разрешите немного с ними поиграть. Через некоторое время скажите детям, что вы знаете волшебное заклинание. Потрите шарик об одежду, чтобы зарядить его статическим электричеством, и скажите заклинание: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Снип</w:t>
      </w:r>
      <w:proofErr w:type="spellEnd"/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снап</w:t>
      </w:r>
      <w:proofErr w:type="spellEnd"/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снуре</w:t>
      </w:r>
      <w:proofErr w:type="spellEnd"/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раз, два и три!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 заколдован – иди посмотри!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«Прилепите» шарики к стене на таком расстоянии, чтобы дети могли их достать, поиграть с ними. Повторите заклинание, позвольте детям самим приклеить шарики. Пусть дети сами повторят заклинание и прилепят шары.</w:t>
      </w:r>
    </w:p>
    <w:p w:rsidR="00C734B9" w:rsidRPr="00C734B9" w:rsidRDefault="00C734B9" w:rsidP="00C734B9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C734B9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Волшебная цифра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Цели: совершенствовать память; закреплять математический счет; развивать координационные способности.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Материал: карточки с цифрами, коврик или мат.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игры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 говорит, что если хорошо знать цифры, то попадешь в страну знаний. Для каждого он сообщает его волшебную цифру.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коврик вразброс кладут цифры (по количеству участников игры). Игроки запоминают свой номер, сообщенный педагогом. По сигналу педагога участники бегут к ковру и ищут свою цифру, затем обегают коврик справа и возвращаются к месту старта.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Отмечаются дети, быстро и правильно выполнившие задание. Если в группе много детей, можно провести эстафету.</w:t>
      </w:r>
    </w:p>
    <w:p w:rsidR="00C734B9" w:rsidRPr="00C734B9" w:rsidRDefault="00C734B9" w:rsidP="00C734B9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C734B9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Вот так позы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развивать моторную и зрительную память, произвольный самоконтроль, устойчивость внимания.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игры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Участники игры принимают позы, соответствующие определенному виду спорта (определенной профессии, движению животного и т. п.) . Водящий, посмотрев на них должен запомнить, воспроизвести их и прокомментировать после того, как все дети вернуться в исходное положение.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может усложняться: водящий повторяет позы увеличивающегося числа детей.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Отмечаются лучшие водящие.</w:t>
      </w:r>
    </w:p>
    <w:p w:rsidR="00C734B9" w:rsidRPr="00C734B9" w:rsidRDefault="00C734B9" w:rsidP="00C734B9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C734B9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Вызови по имени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развивать двигательную память, долговременную память на слова, интенсивность и устойчивость внимания, чувство времени, ловкость.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Материал: мяч.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игры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Участники делятся на две команды. По сигналу педагога они свободно передвигаются по всему залу. Внезапно педагог подбрасывает мяч и называет имя участника первой команды, который должен поймать мяч. Аналогично вызывается участник второй команды. Побеждает команда, поймавшая мяч большее количество раз.</w:t>
      </w:r>
    </w:p>
    <w:p w:rsidR="00C734B9" w:rsidRPr="00C734B9" w:rsidRDefault="00C734B9" w:rsidP="00C734B9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C734B9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Тайное движение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развивать зрительную и моторную память и соотношение между ними.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игры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 показывает различные гимнастические упражнения. Участники игры повторяют за ведущим все упражнения, кроме тайного – заранее оговоренного. Вместо этого упражнения дети должны выполнять другое, тоже, заранее оговоренное. К примеру, вместо тайного упражнения присесть они должны поднять руки вверх.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Отмечаются дети, без ошибок выполнявшие упражнения.</w:t>
      </w:r>
    </w:p>
    <w:p w:rsidR="00C734B9" w:rsidRPr="00C734B9" w:rsidRDefault="00C734B9" w:rsidP="00C734B9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proofErr w:type="spellStart"/>
      <w:r w:rsidRPr="00C734B9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Ловишки</w:t>
      </w:r>
      <w:proofErr w:type="spellEnd"/>
      <w:r w:rsidRPr="00C734B9">
        <w:rPr>
          <w:rFonts w:ascii="Arial" w:eastAsia="Times New Roman" w:hAnsi="Arial" w:cs="Arial"/>
          <w:color w:val="83A629"/>
          <w:sz w:val="29"/>
          <w:szCs w:val="29"/>
          <w:lang w:eastAsia="ru-RU"/>
        </w:rPr>
        <w:t xml:space="preserve"> с мячом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Цели: развивать память, ловкость, скоростные способности; закреплять счет.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Материал: мяч.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игры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Дети, стоя в кругу, передают друг другу мяч со словами: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Раз, два, три –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Мяч скорей бери.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Четыре, пять, шесть –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Вон он, вон он здесь.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Семь, восемь, девять –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Бросай, кто умеет.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Тот игрок, у которого на последнем слове окажется мяч, говорит: «Я» и бросает его в разбегающихся детей. Осалив мячом первого игрока, «</w:t>
      </w:r>
      <w:proofErr w:type="spellStart"/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ловишка</w:t>
      </w:r>
      <w:proofErr w:type="spellEnd"/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берет мяч в руки. Играющие вновь строятся в круг. Игра продолжается.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Игры для развития различных видов памяти</w:t>
      </w:r>
    </w:p>
    <w:p w:rsidR="00C734B9" w:rsidRPr="00C734B9" w:rsidRDefault="00C734B9" w:rsidP="00C734B9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C734B9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Чего не стало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ребят дошкольного возраста существует игра «Чего не стало? » («Чего не хватает»). На столик ставятся несколько предметов, игрушки. Ребенок </w:t>
      </w: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внимательно смотрит на них одну - две минуты, а затем отворачивается. В этот момент взрослый убирает один из предметов. Задача ребенка - вспомнить, какого предмета не хватает (для детей старшего дошкольного возраста предлагается более сложный вариант – с исчезновением двух и более игрушек). Ответные действия детей могут быть разными. В зависимости от готовности, ребенок может найти игрушку на другом столе, в комнате, на более удаленном расстоянии, выбрать табличку с названием игрушки и т. д. Эта игра имеет и другой вариант. Ребенку надо запомнить место расположения игрушки среди других, а после того, как взрослый за ширмой нарушит этот порядок, вернуть ее на прежнее место. Возможна и обратная версия – игра «Кто к нам пришел? », когда взрослый не убирает, а добавляет предмет или несколько предметов за ширмой.</w:t>
      </w:r>
    </w:p>
    <w:p w:rsidR="00C734B9" w:rsidRPr="00C734B9" w:rsidRDefault="00C734B9" w:rsidP="00C734B9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C734B9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Ящик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Есть и еще одна игра на запоминание – «Ящик». В нее могут играть малыши от 2 до 6 лет. Ящик составляется из небольших коробочек, которые ставятся попарно, и склеиваются между собой. Их количество постепенно увеличивается (к старшему дошкольному возрасту до 12 штук). В одну из них на глазах у ребенка прячут предмет, после чего ящик на некоторое время закрывается экраном. Затем ему предлагают найти предмет. [20, c. 160] -Нем</w:t>
      </w:r>
    </w:p>
    <w:p w:rsidR="00C734B9" w:rsidRPr="00C734B9" w:rsidRDefault="00C734B9" w:rsidP="00C734B9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C734B9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Найди сам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Зрительную память детей хорошо развивает игра (похожая на «Ящик») под названием "Найди сам". Для нее необходимо склеить 4 и 3 коробка из-под спичек, поставив их друг на друга так, чтобы получились 2 башенки. На первом этапе игры в один из коробков кладут, например, пуговицу и коробок закрывают. Ребенку предлагают показать, куда положили пуговицу, в какую из башенок и в какое отделение. На втором, более сложном этапе, в разные отделения одной из башенок прячут уже 2 предмета. На третьем этапе предметы убирают в разные башенки, и ребенку нужно вспомнить, где что лежит. Открывать отделения башенки кроха может сразу после того, как предмет был спрятан (это развитие кратковременной зрительной памяти) или, к примеру, через полчаса, а для старшего дошкольного возраста – на следующий день (развитие долговременной зрительной памяти) .</w:t>
      </w:r>
    </w:p>
    <w:p w:rsidR="00C734B9" w:rsidRPr="00C734B9" w:rsidRDefault="00C734B9" w:rsidP="00C734B9">
      <w:pPr>
        <w:spacing w:before="225" w:after="225" w:line="240" w:lineRule="auto"/>
        <w:outlineLvl w:val="4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C734B9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Узнай предмет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Упражнением для тренировки тактильной памяти может стать игра «Узнай предмет». Ребенку старшего дошкольного возраста завязывают глаза, и по очереди кладут в его вытянутую руку различные предметы. При этом их названия вслух не произносятся, малыш сам должен догадаться о том, что это за вещь. После того, как ряд предметов (3-10) будет обследован, ему предлагают назвать все эти вещи, причем, в той последовательности, в которой они вкладывались в руку. Сложность задания заключается в том, что ребенку требуется выполнять 2 мыслительные операции – узнавание и запоминание.</w:t>
      </w:r>
    </w:p>
    <w:p w:rsidR="00C734B9" w:rsidRPr="00C734B9" w:rsidRDefault="00C734B9" w:rsidP="00C734B9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C734B9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Морские узлы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старшем дошкольном возрасте можно развивать тактильную память ребенка, обучая его завязывать морские узлы (тем более что это помогает и развитию зрительного пространственного воображения) .</w:t>
      </w:r>
    </w:p>
    <w:p w:rsidR="00C734B9" w:rsidRPr="00C734B9" w:rsidRDefault="00C734B9" w:rsidP="00C734B9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C734B9">
        <w:rPr>
          <w:rFonts w:ascii="Arial" w:eastAsia="Times New Roman" w:hAnsi="Arial" w:cs="Arial"/>
          <w:color w:val="83A629"/>
          <w:sz w:val="29"/>
          <w:szCs w:val="29"/>
          <w:lang w:eastAsia="ru-RU"/>
        </w:rPr>
        <w:lastRenderedPageBreak/>
        <w:t>Чудесные слова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Слуховую память старших дошкольников развивает игра «Чудесные слова». Необходимо подобрать 20 слов, связанных между собой по смыслу: должно получиться 10 пар, например: еда-ложка, окно-дверь, лицо-нос, яблоко-банан, кошка-собака. Эти слова читаются ребенку 3 раза, причем, пары интонационно выделяются. Через некоторое время малышу повторяют только первые слова пар, а вторые он должен вспомнить. Это тренировка кратковременной слуховой памяти. Для развития долговременного запоминания нужно попросить дошколенка вспомнить вторые слова пар не сразу, а спустя полчаса.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Нарисуй фигуру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Ребенку показывают4-6 геометрических фигур, а потом просят его нарисовать на бумаге те, что он запомнил. Более сложный вариант – попросить юного художника воспроизвести фигуры, учитывая их размер и цвет.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знает больше</w:t>
      </w:r>
    </w:p>
    <w:p w:rsidR="00C734B9" w:rsidRPr="00C734B9" w:rsidRDefault="00C734B9" w:rsidP="00C734B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"Кто знает больше" также предназначена для старшего дошкольного возраста. Ребенку предлагают за одну минуту назвать 5 предметов заданной формы или цвета. Например, - 5 круглых предметов, или 5 красных предметов. Выбывает из игры тот, кто не успел назвать предметы за отведенное время. Повторы не считаются!</w:t>
      </w:r>
    </w:p>
    <w:p w:rsidR="00C071F5" w:rsidRDefault="00C071F5"/>
    <w:sectPr w:rsidR="00C0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4A"/>
    <w:rsid w:val="006A164A"/>
    <w:rsid w:val="00C071F5"/>
    <w:rsid w:val="00C7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4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734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734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4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34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34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C7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4B9"/>
  </w:style>
  <w:style w:type="paragraph" w:styleId="a3">
    <w:name w:val="Normal (Web)"/>
    <w:basedOn w:val="a"/>
    <w:uiPriority w:val="99"/>
    <w:semiHidden/>
    <w:unhideWhenUsed/>
    <w:rsid w:val="00C7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4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734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734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4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34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34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C7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4B9"/>
  </w:style>
  <w:style w:type="paragraph" w:styleId="a3">
    <w:name w:val="Normal (Web)"/>
    <w:basedOn w:val="a"/>
    <w:uiPriority w:val="99"/>
    <w:semiHidden/>
    <w:unhideWhenUsed/>
    <w:rsid w:val="00C7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2392</Words>
  <Characters>13640</Characters>
  <Application>Microsoft Office Word</Application>
  <DocSecurity>0</DocSecurity>
  <Lines>113</Lines>
  <Paragraphs>31</Paragraphs>
  <ScaleCrop>false</ScaleCrop>
  <Company>Microsoft</Company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2016-01-20T06:52:00Z</dcterms:created>
  <dcterms:modified xsi:type="dcterms:W3CDTF">2016-01-20T06:53:00Z</dcterms:modified>
</cp:coreProperties>
</file>